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47" w:rsidRDefault="00786A47">
      <w:pPr>
        <w:tabs>
          <w:tab w:val="left" w:pos="1620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786A47" w:rsidRDefault="00786A47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86A47" w:rsidRDefault="00786A47" w:rsidP="005A495B">
      <w:pPr>
        <w:tabs>
          <w:tab w:val="left" w:pos="1620"/>
        </w:tabs>
        <w:rPr>
          <w:b/>
          <w:sz w:val="32"/>
          <w:szCs w:val="28"/>
        </w:rPr>
      </w:pPr>
      <w:r w:rsidRPr="005A495B">
        <w:rPr>
          <w:b/>
          <w:sz w:val="32"/>
          <w:szCs w:val="28"/>
        </w:rPr>
        <w:t xml:space="preserve">контрольно-счетная комиссия муниципального образования </w:t>
      </w:r>
      <w:r>
        <w:rPr>
          <w:b/>
          <w:sz w:val="32"/>
          <w:szCs w:val="28"/>
        </w:rPr>
        <w:t xml:space="preserve">   </w:t>
      </w:r>
    </w:p>
    <w:p w:rsidR="00786A47" w:rsidRDefault="00786A47" w:rsidP="005A495B">
      <w:pPr>
        <w:tabs>
          <w:tab w:val="left" w:pos="162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</w:t>
      </w:r>
      <w:r w:rsidRPr="005A495B">
        <w:rPr>
          <w:b/>
          <w:sz w:val="32"/>
          <w:szCs w:val="28"/>
        </w:rPr>
        <w:t xml:space="preserve">«Нукутский район» </w:t>
      </w:r>
    </w:p>
    <w:p w:rsidR="00786A47" w:rsidRPr="005A495B" w:rsidRDefault="00786A47" w:rsidP="005A495B">
      <w:pPr>
        <w:tabs>
          <w:tab w:val="left" w:pos="1620"/>
        </w:tabs>
        <w:rPr>
          <w:b/>
          <w:sz w:val="32"/>
          <w:szCs w:val="28"/>
        </w:rPr>
      </w:pPr>
      <w:r>
        <w:rPr>
          <w:b/>
          <w:sz w:val="32"/>
          <w:szCs w:val="28"/>
        </w:rPr>
        <w:t>____________________________________________________________</w:t>
      </w:r>
    </w:p>
    <w:p w:rsidR="00786A47" w:rsidRDefault="00786A47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86A47" w:rsidRPr="0012667B" w:rsidRDefault="00786A47" w:rsidP="00CF214F">
      <w:pPr>
        <w:tabs>
          <w:tab w:val="left" w:pos="162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Акт № 05-А</w:t>
      </w:r>
    </w:p>
    <w:p w:rsidR="00786A47" w:rsidRPr="0012667B" w:rsidRDefault="00786A47" w:rsidP="00CF214F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786A47" w:rsidRDefault="00786A47" w:rsidP="007037B2">
      <w:pPr>
        <w:tabs>
          <w:tab w:val="left" w:pos="1620"/>
        </w:tabs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по результатам проверки законного и эффективного (экономного и результативного) использования средств областного и местного бюджетов, выделенных на  реализацию мероприятий проекта народных инициатив  за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7"/>
            <w:szCs w:val="27"/>
          </w:rPr>
          <w:t>2020 г</w:t>
        </w:r>
      </w:smartTag>
      <w:r>
        <w:rPr>
          <w:b/>
          <w:sz w:val="27"/>
          <w:szCs w:val="27"/>
        </w:rPr>
        <w:t xml:space="preserve">. и истекший период </w:t>
      </w:r>
      <w:smartTag w:uri="urn:schemas-microsoft-com:office:smarttags" w:element="metricconverter">
        <w:smartTagPr>
          <w:attr w:name="ProductID" w:val="2021 г"/>
        </w:smartTagPr>
        <w:r>
          <w:rPr>
            <w:b/>
            <w:sz w:val="27"/>
            <w:szCs w:val="27"/>
          </w:rPr>
          <w:t>2021 г</w:t>
        </w:r>
      </w:smartTag>
      <w:r>
        <w:rPr>
          <w:b/>
          <w:sz w:val="27"/>
          <w:szCs w:val="27"/>
        </w:rPr>
        <w:t xml:space="preserve">. в МО «Целинный» </w:t>
      </w:r>
    </w:p>
    <w:p w:rsidR="00786A47" w:rsidRDefault="00786A47" w:rsidP="00EC3613">
      <w:pPr>
        <w:tabs>
          <w:tab w:val="left" w:pos="1620"/>
        </w:tabs>
        <w:rPr>
          <w:b/>
          <w:sz w:val="26"/>
          <w:szCs w:val="26"/>
        </w:rPr>
      </w:pPr>
    </w:p>
    <w:p w:rsidR="00786A47" w:rsidRDefault="00786A47" w:rsidP="00EC3613">
      <w:pPr>
        <w:tabs>
          <w:tab w:val="left" w:pos="16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8 июля 2021 года                                                                                    п.Новонукутский</w:t>
      </w:r>
    </w:p>
    <w:p w:rsidR="00786A47" w:rsidRDefault="00786A47" w:rsidP="00EC3613">
      <w:pPr>
        <w:tabs>
          <w:tab w:val="left" w:pos="1620"/>
        </w:tabs>
        <w:rPr>
          <w:b/>
          <w:sz w:val="26"/>
          <w:szCs w:val="26"/>
        </w:rPr>
      </w:pPr>
    </w:p>
    <w:p w:rsidR="00786A47" w:rsidRDefault="00786A47" w:rsidP="00EC3613">
      <w:pPr>
        <w:tabs>
          <w:tab w:val="left" w:pos="1620"/>
        </w:tabs>
        <w:rPr>
          <w:b/>
          <w:sz w:val="26"/>
          <w:szCs w:val="26"/>
        </w:rPr>
      </w:pPr>
    </w:p>
    <w:p w:rsidR="00786A47" w:rsidRPr="00EC3613" w:rsidRDefault="00786A47" w:rsidP="00EC3613">
      <w:pPr>
        <w:tabs>
          <w:tab w:val="left" w:pos="1620"/>
        </w:tabs>
        <w:rPr>
          <w:b/>
          <w:sz w:val="26"/>
          <w:szCs w:val="26"/>
        </w:rPr>
      </w:pPr>
      <w:r>
        <w:rPr>
          <w:b/>
        </w:rPr>
        <w:t>1.</w:t>
      </w:r>
      <w:r w:rsidRPr="00FA141F">
        <w:rPr>
          <w:b/>
          <w:sz w:val="28"/>
        </w:rPr>
        <w:t>Основание для проведения контрольного мероприятия:</w:t>
      </w:r>
    </w:p>
    <w:p w:rsidR="00786A47" w:rsidRDefault="00786A47" w:rsidP="0000694F">
      <w:pPr>
        <w:tabs>
          <w:tab w:val="left" w:pos="1620"/>
        </w:tabs>
        <w:rPr>
          <w:sz w:val="28"/>
        </w:rPr>
      </w:pPr>
      <w:r w:rsidRPr="00FA141F">
        <w:rPr>
          <w:sz w:val="28"/>
        </w:rPr>
        <w:t>-Положение «О Контрольно-счетной комиссии МО «Нукутский район»</w:t>
      </w:r>
      <w:r>
        <w:rPr>
          <w:sz w:val="28"/>
        </w:rPr>
        <w:t xml:space="preserve"> от 20.12.2011 г. № 94;</w:t>
      </w:r>
    </w:p>
    <w:p w:rsidR="00786A47" w:rsidRDefault="00786A47" w:rsidP="0000694F">
      <w:pPr>
        <w:tabs>
          <w:tab w:val="left" w:pos="1620"/>
        </w:tabs>
        <w:rPr>
          <w:sz w:val="28"/>
        </w:rPr>
      </w:pPr>
      <w:r>
        <w:rPr>
          <w:sz w:val="28"/>
        </w:rPr>
        <w:t>-план проверок Контрольно-счетной комиссии МО «Нукутский район» на 2021 год;</w:t>
      </w:r>
    </w:p>
    <w:p w:rsidR="00786A47" w:rsidRPr="00FA141F" w:rsidRDefault="00786A47" w:rsidP="0000694F">
      <w:pPr>
        <w:tabs>
          <w:tab w:val="left" w:pos="1620"/>
        </w:tabs>
        <w:rPr>
          <w:sz w:val="28"/>
        </w:rPr>
      </w:pPr>
      <w:r>
        <w:rPr>
          <w:sz w:val="28"/>
        </w:rPr>
        <w:t>-поручение Председателя Контрольно-счетной комиссии МО «Нукутский район» от 22.06.2021 № 05-П.</w:t>
      </w:r>
    </w:p>
    <w:p w:rsidR="00786A47" w:rsidRPr="00EC3613" w:rsidRDefault="00786A47" w:rsidP="00EC3613">
      <w:pPr>
        <w:tabs>
          <w:tab w:val="left" w:pos="1620"/>
        </w:tabs>
        <w:rPr>
          <w:b/>
          <w:sz w:val="28"/>
        </w:rPr>
      </w:pPr>
      <w:r w:rsidRPr="00EC3613">
        <w:rPr>
          <w:b/>
          <w:sz w:val="28"/>
        </w:rPr>
        <w:t>2. Предмет контрольного мероприятия:</w:t>
      </w:r>
    </w:p>
    <w:p w:rsidR="00786A47" w:rsidRDefault="00786A47" w:rsidP="0000694F">
      <w:pPr>
        <w:tabs>
          <w:tab w:val="left" w:pos="1620"/>
        </w:tabs>
        <w:rPr>
          <w:sz w:val="28"/>
        </w:rPr>
      </w:pPr>
      <w:r>
        <w:rPr>
          <w:sz w:val="28"/>
        </w:rPr>
        <w:t>-средства областного и местного бюджетов, выделенные на реализацию мероприятий перечня проектов народных инициатив в 2020 году и истекшем периоде 2021 года.</w:t>
      </w:r>
    </w:p>
    <w:p w:rsidR="00786A47" w:rsidRPr="00EC3613" w:rsidRDefault="00786A47" w:rsidP="00EC3613">
      <w:pPr>
        <w:tabs>
          <w:tab w:val="left" w:pos="1620"/>
        </w:tabs>
        <w:rPr>
          <w:b/>
          <w:sz w:val="28"/>
        </w:rPr>
      </w:pPr>
      <w:r w:rsidRPr="00EC3613">
        <w:rPr>
          <w:b/>
          <w:sz w:val="28"/>
        </w:rPr>
        <w:t xml:space="preserve">3. Цель контрольного мероприятия: </w:t>
      </w:r>
    </w:p>
    <w:p w:rsidR="00786A47" w:rsidRDefault="00786A47" w:rsidP="0000694F">
      <w:pPr>
        <w:tabs>
          <w:tab w:val="left" w:pos="1620"/>
        </w:tabs>
        <w:rPr>
          <w:sz w:val="28"/>
        </w:rPr>
      </w:pPr>
      <w:r>
        <w:rPr>
          <w:sz w:val="28"/>
        </w:rPr>
        <w:t>-проверка соблюдения законодательства при использовании средств областного  и местного бюджетов.</w:t>
      </w:r>
    </w:p>
    <w:p w:rsidR="00786A47" w:rsidRPr="00EC3613" w:rsidRDefault="00786A47" w:rsidP="00EC3613">
      <w:pPr>
        <w:tabs>
          <w:tab w:val="left" w:pos="1620"/>
        </w:tabs>
        <w:rPr>
          <w:b/>
          <w:sz w:val="28"/>
        </w:rPr>
      </w:pPr>
      <w:r w:rsidRPr="00EC3613">
        <w:rPr>
          <w:b/>
          <w:sz w:val="28"/>
        </w:rPr>
        <w:t xml:space="preserve">4. Объект контрольного мероприятия: </w:t>
      </w:r>
    </w:p>
    <w:p w:rsidR="00786A47" w:rsidRDefault="00786A47" w:rsidP="0000694F">
      <w:pPr>
        <w:tabs>
          <w:tab w:val="left" w:pos="1620"/>
        </w:tabs>
        <w:rPr>
          <w:sz w:val="28"/>
        </w:rPr>
      </w:pPr>
      <w:r>
        <w:rPr>
          <w:sz w:val="28"/>
        </w:rPr>
        <w:t>- МО «Целинный».</w:t>
      </w:r>
    </w:p>
    <w:p w:rsidR="00786A47" w:rsidRPr="00EC3613" w:rsidRDefault="00786A47" w:rsidP="00EC3613">
      <w:pPr>
        <w:tabs>
          <w:tab w:val="left" w:pos="1620"/>
        </w:tabs>
        <w:rPr>
          <w:b/>
          <w:sz w:val="28"/>
        </w:rPr>
      </w:pPr>
      <w:r w:rsidRPr="00EC3613">
        <w:rPr>
          <w:b/>
          <w:sz w:val="28"/>
        </w:rPr>
        <w:t>5. Проверяемый период:</w:t>
      </w:r>
    </w:p>
    <w:p w:rsidR="00786A47" w:rsidRDefault="00786A47" w:rsidP="0000694F">
      <w:pPr>
        <w:tabs>
          <w:tab w:val="left" w:pos="1620"/>
        </w:tabs>
        <w:rPr>
          <w:sz w:val="28"/>
        </w:rPr>
      </w:pPr>
      <w:r>
        <w:rPr>
          <w:sz w:val="28"/>
        </w:rPr>
        <w:t>2020 год и истекший период 2021 года.</w:t>
      </w:r>
    </w:p>
    <w:p w:rsidR="00786A47" w:rsidRDefault="00786A47" w:rsidP="0000694F">
      <w:pPr>
        <w:tabs>
          <w:tab w:val="left" w:pos="1620"/>
        </w:tabs>
        <w:rPr>
          <w:sz w:val="28"/>
        </w:rPr>
      </w:pPr>
      <w:r>
        <w:rPr>
          <w:sz w:val="28"/>
        </w:rPr>
        <w:t>6. Сроки проведения контрольного мероприятия, включая составление акта:</w:t>
      </w:r>
    </w:p>
    <w:p w:rsidR="00786A47" w:rsidRDefault="00786A47" w:rsidP="0000694F">
      <w:pPr>
        <w:tabs>
          <w:tab w:val="left" w:pos="1620"/>
        </w:tabs>
        <w:rPr>
          <w:sz w:val="28"/>
        </w:rPr>
      </w:pPr>
      <w:r>
        <w:rPr>
          <w:sz w:val="28"/>
        </w:rPr>
        <w:t>- с 24.06.2021 г. по 09.07.2021 г.</w:t>
      </w:r>
    </w:p>
    <w:p w:rsidR="00786A47" w:rsidRPr="00EC3613" w:rsidRDefault="00786A47" w:rsidP="00EC3613">
      <w:pPr>
        <w:tabs>
          <w:tab w:val="left" w:pos="1620"/>
        </w:tabs>
        <w:rPr>
          <w:b/>
          <w:sz w:val="28"/>
        </w:rPr>
      </w:pPr>
      <w:r w:rsidRPr="00EC3613">
        <w:rPr>
          <w:b/>
          <w:sz w:val="28"/>
        </w:rPr>
        <w:t>7. Состав  аудиторской группы:</w:t>
      </w:r>
    </w:p>
    <w:p w:rsidR="00786A47" w:rsidRPr="0012667B" w:rsidRDefault="00786A47" w:rsidP="0000694F">
      <w:pPr>
        <w:tabs>
          <w:tab w:val="left" w:pos="1620"/>
        </w:tabs>
        <w:rPr>
          <w:b/>
          <w:sz w:val="25"/>
          <w:szCs w:val="25"/>
        </w:rPr>
      </w:pPr>
      <w:r>
        <w:rPr>
          <w:sz w:val="28"/>
        </w:rPr>
        <w:t>-аудитор Контрольно - счетной комиссии МО «Нукутский район» Башарова Н.В.</w:t>
      </w:r>
    </w:p>
    <w:p w:rsidR="00786A47" w:rsidRPr="0000694F" w:rsidRDefault="00786A47" w:rsidP="0088088B">
      <w:pPr>
        <w:jc w:val="center"/>
        <w:rPr>
          <w:b/>
          <w:sz w:val="28"/>
          <w:szCs w:val="25"/>
        </w:rPr>
      </w:pPr>
      <w:r w:rsidRPr="0000694F">
        <w:rPr>
          <w:b/>
          <w:sz w:val="28"/>
        </w:rPr>
        <w:t>Результаты контрольного мероприятия</w:t>
      </w:r>
      <w:r w:rsidRPr="0000694F">
        <w:rPr>
          <w:b/>
          <w:sz w:val="28"/>
          <w:szCs w:val="25"/>
        </w:rPr>
        <w:tab/>
      </w:r>
    </w:p>
    <w:p w:rsidR="00786A47" w:rsidRPr="0088088B" w:rsidRDefault="00786A47" w:rsidP="0088088B">
      <w:pPr>
        <w:jc w:val="center"/>
        <w:rPr>
          <w:sz w:val="28"/>
          <w:szCs w:val="25"/>
        </w:rPr>
      </w:pPr>
    </w:p>
    <w:p w:rsidR="00786A47" w:rsidRPr="0088088B" w:rsidRDefault="00786A47">
      <w:pPr>
        <w:tabs>
          <w:tab w:val="left" w:pos="709"/>
        </w:tabs>
        <w:ind w:firstLine="720"/>
        <w:rPr>
          <w:sz w:val="28"/>
          <w:szCs w:val="25"/>
        </w:rPr>
      </w:pPr>
      <w:r w:rsidRPr="0088088B">
        <w:rPr>
          <w:sz w:val="28"/>
          <w:szCs w:val="25"/>
        </w:rPr>
        <w:t>В результате контрольного мероприятия установлено следующее:</w:t>
      </w:r>
    </w:p>
    <w:p w:rsidR="00786A47" w:rsidRDefault="00786A47" w:rsidP="0088088B">
      <w:pPr>
        <w:tabs>
          <w:tab w:val="left" w:pos="709"/>
        </w:tabs>
        <w:rPr>
          <w:sz w:val="28"/>
          <w:szCs w:val="25"/>
        </w:rPr>
      </w:pPr>
      <w:r>
        <w:rPr>
          <w:sz w:val="28"/>
          <w:szCs w:val="25"/>
        </w:rPr>
        <w:t>Законом Иркутской области от 20.12.2019 года №130-ОЗ «Об областном бюджете на 2020 год и плановый период 2021 и 2022 годов» предусмотрено предоставление субсидий на реализацию мероприятий перечня проектов народных инициатив.</w:t>
      </w:r>
    </w:p>
    <w:p w:rsidR="00786A47" w:rsidRDefault="00786A47" w:rsidP="00832211">
      <w:pPr>
        <w:tabs>
          <w:tab w:val="left" w:pos="709"/>
        </w:tabs>
        <w:ind w:firstLine="720"/>
        <w:rPr>
          <w:sz w:val="28"/>
          <w:szCs w:val="25"/>
        </w:rPr>
      </w:pPr>
      <w:r>
        <w:rPr>
          <w:sz w:val="28"/>
          <w:szCs w:val="25"/>
        </w:rPr>
        <w:lastRenderedPageBreak/>
        <w:t xml:space="preserve"> На 2021 год Законом Иркутской области от 16.12.2020 года №114-ОЗ «Об областном бюджете на 2021 год и плановый период 2022 и 2023 годов» также предусмотрено предоставление субсидий на реализацию мероприятий перечня проектов народных инициатив.</w:t>
      </w:r>
    </w:p>
    <w:p w:rsidR="00786A47" w:rsidRPr="0096208E" w:rsidRDefault="00786A47">
      <w:pPr>
        <w:tabs>
          <w:tab w:val="left" w:pos="709"/>
          <w:tab w:val="left" w:pos="1080"/>
        </w:tabs>
        <w:rPr>
          <w:sz w:val="28"/>
          <w:szCs w:val="25"/>
        </w:rPr>
      </w:pPr>
      <w:r>
        <w:rPr>
          <w:sz w:val="28"/>
          <w:szCs w:val="25"/>
        </w:rPr>
        <w:t xml:space="preserve">        </w:t>
      </w:r>
      <w:r w:rsidRPr="0096208E">
        <w:rPr>
          <w:sz w:val="28"/>
          <w:szCs w:val="25"/>
        </w:rPr>
        <w:t>В целях софинансирования расходов, связанных с реализацией мероприятий перечня проектов народных инициатив, Постановлением Правительства Иркутской области</w:t>
      </w:r>
      <w:r>
        <w:rPr>
          <w:sz w:val="28"/>
          <w:szCs w:val="25"/>
        </w:rPr>
        <w:t xml:space="preserve"> от 12.02.2019г. №108-пп</w:t>
      </w:r>
      <w:r w:rsidRPr="0096208E">
        <w:rPr>
          <w:sz w:val="28"/>
          <w:szCs w:val="25"/>
        </w:rPr>
        <w:t xml:space="preserve"> утверждено Положение </w:t>
      </w:r>
      <w:r>
        <w:rPr>
          <w:sz w:val="28"/>
          <w:szCs w:val="25"/>
        </w:rPr>
        <w:t>«О</w:t>
      </w:r>
      <w:r w:rsidRPr="0096208E">
        <w:rPr>
          <w:sz w:val="28"/>
          <w:szCs w:val="25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>
        <w:rPr>
          <w:sz w:val="28"/>
          <w:szCs w:val="25"/>
        </w:rPr>
        <w:t>ектов народных инициатив» на 2020</w:t>
      </w:r>
      <w:r w:rsidRPr="0096208E">
        <w:rPr>
          <w:sz w:val="28"/>
          <w:szCs w:val="25"/>
        </w:rPr>
        <w:t xml:space="preserve"> год</w:t>
      </w:r>
      <w:r>
        <w:rPr>
          <w:sz w:val="28"/>
          <w:szCs w:val="25"/>
        </w:rPr>
        <w:t>, на 2021 год положение осталось прежним</w:t>
      </w:r>
      <w:r w:rsidRPr="0096208E">
        <w:rPr>
          <w:sz w:val="28"/>
          <w:szCs w:val="25"/>
        </w:rPr>
        <w:t xml:space="preserve"> (далее соот</w:t>
      </w:r>
      <w:r>
        <w:rPr>
          <w:sz w:val="28"/>
          <w:szCs w:val="25"/>
        </w:rPr>
        <w:t>ветственно - Положение</w:t>
      </w:r>
      <w:r w:rsidRPr="0096208E">
        <w:rPr>
          <w:sz w:val="28"/>
          <w:szCs w:val="25"/>
        </w:rPr>
        <w:t>).</w:t>
      </w:r>
    </w:p>
    <w:p w:rsidR="00786A47" w:rsidRDefault="00786A4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</w:rPr>
      </w:pPr>
      <w:r w:rsidRPr="0096208E">
        <w:rPr>
          <w:rFonts w:ascii="Times New Roman" w:hAnsi="Times New Roman" w:cs="Times New Roman"/>
          <w:b/>
          <w:sz w:val="28"/>
          <w:szCs w:val="25"/>
        </w:rPr>
        <w:tab/>
      </w:r>
      <w:r w:rsidRPr="0096208E">
        <w:rPr>
          <w:rFonts w:ascii="Times New Roman" w:hAnsi="Times New Roman" w:cs="Times New Roman"/>
          <w:sz w:val="28"/>
          <w:szCs w:val="25"/>
        </w:rPr>
        <w:t>Данное Положение устанавливает цели, условия предоставления и расходования субсидий из областного бюджета местным бюджетам на софинансирование расходных обязательств муниципальных образований Иркутской области на реализацию мероприятий перечня про</w:t>
      </w:r>
      <w:r>
        <w:rPr>
          <w:rFonts w:ascii="Times New Roman" w:hAnsi="Times New Roman" w:cs="Times New Roman"/>
          <w:sz w:val="28"/>
          <w:szCs w:val="25"/>
        </w:rPr>
        <w:t>ектов народных инициатив на 2020-2021</w:t>
      </w:r>
      <w:r w:rsidRPr="0096208E">
        <w:rPr>
          <w:rFonts w:ascii="Times New Roman" w:hAnsi="Times New Roman" w:cs="Times New Roman"/>
          <w:sz w:val="28"/>
          <w:szCs w:val="25"/>
        </w:rPr>
        <w:t xml:space="preserve"> год</w:t>
      </w:r>
      <w:r>
        <w:rPr>
          <w:rFonts w:ascii="Times New Roman" w:hAnsi="Times New Roman" w:cs="Times New Roman"/>
          <w:sz w:val="28"/>
          <w:szCs w:val="25"/>
        </w:rPr>
        <w:t>ы</w:t>
      </w:r>
      <w:r w:rsidRPr="0096208E">
        <w:rPr>
          <w:rFonts w:ascii="Times New Roman" w:hAnsi="Times New Roman" w:cs="Times New Roman"/>
          <w:sz w:val="28"/>
          <w:szCs w:val="25"/>
        </w:rPr>
        <w:t xml:space="preserve"> (далее - субсидии), критерии отбора муниципальных образований для предоставления субсидий, распределение субсидий между муниципальными образованиями, а также порядок предоставления и расходования субсидий. </w:t>
      </w:r>
    </w:p>
    <w:p w:rsidR="00786A47" w:rsidRDefault="00786A47" w:rsidP="0088088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         Субсидия за счет средств областного бюджета предоставляется в пределах бюджетных ассигнований предусмотренных в законе Иркутской области об областном бюджете и лимитов бюджетных обязательств доведенных Министерству экономического развития  Иркутской области.</w:t>
      </w:r>
      <w:r w:rsidRPr="0088088B">
        <w:rPr>
          <w:rFonts w:ascii="Times New Roman" w:hAnsi="Times New Roman" w:cs="Times New Roman"/>
          <w:sz w:val="28"/>
          <w:szCs w:val="25"/>
        </w:rPr>
        <w:t xml:space="preserve"> </w:t>
      </w:r>
    </w:p>
    <w:p w:rsidR="00786A47" w:rsidRDefault="00786A47" w:rsidP="001F210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          </w:t>
      </w:r>
      <w:r w:rsidRPr="00CC01FE">
        <w:rPr>
          <w:rFonts w:ascii="Times New Roman" w:hAnsi="Times New Roman" w:cs="Times New Roman"/>
          <w:sz w:val="28"/>
          <w:szCs w:val="25"/>
        </w:rPr>
        <w:t>Бюджетные ассигнования и лимиты бюджетных обязательств областного бюджета на 2020 год в сумме 546400,00 руб. доведены Министерством экономического развития Иркутской области до Финансового отдела Администрации муниципального обра</w:t>
      </w:r>
      <w:r>
        <w:rPr>
          <w:rFonts w:ascii="Times New Roman" w:hAnsi="Times New Roman" w:cs="Times New Roman"/>
          <w:sz w:val="28"/>
          <w:szCs w:val="25"/>
        </w:rPr>
        <w:t>зования «Целинный»   уведомлением</w:t>
      </w:r>
      <w:r w:rsidRPr="00CC01FE">
        <w:rPr>
          <w:rFonts w:ascii="Times New Roman" w:hAnsi="Times New Roman" w:cs="Times New Roman"/>
          <w:sz w:val="28"/>
          <w:szCs w:val="25"/>
        </w:rPr>
        <w:t xml:space="preserve"> №</w:t>
      </w:r>
      <w:r>
        <w:rPr>
          <w:rFonts w:ascii="Times New Roman" w:hAnsi="Times New Roman" w:cs="Times New Roman"/>
          <w:sz w:val="28"/>
          <w:szCs w:val="25"/>
        </w:rPr>
        <w:t xml:space="preserve"> </w:t>
      </w:r>
      <w:r w:rsidRPr="00CC01FE">
        <w:rPr>
          <w:rFonts w:ascii="Times New Roman" w:hAnsi="Times New Roman" w:cs="Times New Roman"/>
          <w:sz w:val="28"/>
          <w:szCs w:val="25"/>
        </w:rPr>
        <w:t>9270 по расчетам между бюджетами от 30.01.2020 г.), на 2021 год - уведомлением №88 от 01.01.2021 года в размере 227100,00 руб.</w:t>
      </w:r>
    </w:p>
    <w:p w:rsidR="00786A47" w:rsidRDefault="00786A4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        </w:t>
      </w:r>
      <w:r w:rsidRPr="001F2104">
        <w:rPr>
          <w:rFonts w:ascii="Times New Roman" w:hAnsi="Times New Roman" w:cs="Times New Roman"/>
          <w:sz w:val="28"/>
          <w:szCs w:val="25"/>
        </w:rPr>
        <w:t xml:space="preserve"> </w:t>
      </w:r>
      <w:r>
        <w:rPr>
          <w:rFonts w:ascii="Times New Roman" w:hAnsi="Times New Roman" w:cs="Times New Roman"/>
          <w:sz w:val="28"/>
          <w:szCs w:val="25"/>
        </w:rPr>
        <w:t>В соответствии с подпунктом 1 пункта 9</w:t>
      </w:r>
      <w:r w:rsidRPr="0096208E">
        <w:rPr>
          <w:rFonts w:ascii="Times New Roman" w:hAnsi="Times New Roman" w:cs="Times New Roman"/>
          <w:sz w:val="28"/>
          <w:szCs w:val="25"/>
        </w:rPr>
        <w:t xml:space="preserve"> Положения, в адрес  Министерства экономического развития Иркутской </w:t>
      </w:r>
      <w:r>
        <w:rPr>
          <w:rFonts w:ascii="Times New Roman" w:hAnsi="Times New Roman" w:cs="Times New Roman"/>
          <w:sz w:val="28"/>
          <w:szCs w:val="25"/>
        </w:rPr>
        <w:t>области направлена Заявка</w:t>
      </w:r>
      <w:r w:rsidRPr="0096208E">
        <w:rPr>
          <w:rFonts w:ascii="Times New Roman" w:hAnsi="Times New Roman" w:cs="Times New Roman"/>
          <w:sz w:val="28"/>
          <w:szCs w:val="25"/>
        </w:rPr>
        <w:t xml:space="preserve"> на предоставление субсидии из облас</w:t>
      </w:r>
      <w:r>
        <w:rPr>
          <w:rFonts w:ascii="Times New Roman" w:hAnsi="Times New Roman" w:cs="Times New Roman"/>
          <w:sz w:val="28"/>
          <w:szCs w:val="25"/>
        </w:rPr>
        <w:t xml:space="preserve">тного бюджета бюджету </w:t>
      </w:r>
      <w:r w:rsidRPr="0096208E">
        <w:rPr>
          <w:rFonts w:ascii="Times New Roman" w:hAnsi="Times New Roman" w:cs="Times New Roman"/>
          <w:sz w:val="28"/>
          <w:szCs w:val="25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5"/>
        </w:rPr>
        <w:t xml:space="preserve"> «Целинный» на общую сумму 546400</w:t>
      </w:r>
      <w:r w:rsidRPr="0096208E">
        <w:rPr>
          <w:rFonts w:ascii="Times New Roman" w:hAnsi="Times New Roman" w:cs="Times New Roman"/>
          <w:sz w:val="28"/>
          <w:szCs w:val="25"/>
        </w:rPr>
        <w:t xml:space="preserve"> руб. 00 коп.</w:t>
      </w:r>
      <w:r>
        <w:rPr>
          <w:rFonts w:ascii="Times New Roman" w:hAnsi="Times New Roman" w:cs="Times New Roman"/>
          <w:sz w:val="28"/>
          <w:szCs w:val="25"/>
        </w:rPr>
        <w:t xml:space="preserve">  в 2020 году  и на сумму 227100,00 руб.  в 2021 году.</w:t>
      </w:r>
    </w:p>
    <w:p w:rsidR="00786A47" w:rsidRDefault="00786A47" w:rsidP="00E63F9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          В соответствии с пунктом 14</w:t>
      </w:r>
      <w:r w:rsidRPr="0096208E">
        <w:rPr>
          <w:rFonts w:ascii="Times New Roman" w:hAnsi="Times New Roman" w:cs="Times New Roman"/>
          <w:sz w:val="28"/>
          <w:szCs w:val="25"/>
        </w:rPr>
        <w:t xml:space="preserve"> Положения Министерством экономического развития Иркутской области заключено Соглаш</w:t>
      </w:r>
      <w:r>
        <w:rPr>
          <w:rFonts w:ascii="Times New Roman" w:hAnsi="Times New Roman" w:cs="Times New Roman"/>
          <w:sz w:val="28"/>
          <w:szCs w:val="25"/>
        </w:rPr>
        <w:t>ение с Администрацией  муниципального  образования «Целинный» «О</w:t>
      </w:r>
      <w:r w:rsidRPr="0096208E">
        <w:rPr>
          <w:rFonts w:ascii="Times New Roman" w:hAnsi="Times New Roman" w:cs="Times New Roman"/>
          <w:sz w:val="28"/>
          <w:szCs w:val="25"/>
        </w:rPr>
        <w:t xml:space="preserve">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>
        <w:rPr>
          <w:rFonts w:ascii="Times New Roman" w:hAnsi="Times New Roman" w:cs="Times New Roman"/>
          <w:sz w:val="28"/>
          <w:szCs w:val="25"/>
        </w:rPr>
        <w:t>ектов народных инициатив на 2020</w:t>
      </w:r>
      <w:r w:rsidRPr="0096208E">
        <w:rPr>
          <w:rFonts w:ascii="Times New Roman" w:hAnsi="Times New Roman" w:cs="Times New Roman"/>
          <w:sz w:val="28"/>
          <w:szCs w:val="25"/>
        </w:rPr>
        <w:t xml:space="preserve"> год</w:t>
      </w:r>
      <w:r>
        <w:rPr>
          <w:rFonts w:ascii="Times New Roman" w:hAnsi="Times New Roman" w:cs="Times New Roman"/>
          <w:sz w:val="28"/>
          <w:szCs w:val="25"/>
        </w:rPr>
        <w:t>»</w:t>
      </w:r>
      <w:r w:rsidRPr="0096208E">
        <w:rPr>
          <w:rFonts w:ascii="Times New Roman" w:hAnsi="Times New Roman" w:cs="Times New Roman"/>
          <w:sz w:val="28"/>
          <w:szCs w:val="25"/>
        </w:rPr>
        <w:t xml:space="preserve"> от </w:t>
      </w:r>
      <w:r>
        <w:rPr>
          <w:rFonts w:ascii="Times New Roman" w:hAnsi="Times New Roman" w:cs="Times New Roman"/>
          <w:sz w:val="28"/>
          <w:szCs w:val="25"/>
        </w:rPr>
        <w:t>12</w:t>
      </w:r>
      <w:r>
        <w:rPr>
          <w:rFonts w:ascii="Times New Roman" w:hAnsi="Times New Roman" w:cs="Times New Roman"/>
          <w:sz w:val="28"/>
          <w:szCs w:val="25"/>
          <w:highlight w:val="white"/>
        </w:rPr>
        <w:t xml:space="preserve">.02.2020 </w:t>
      </w:r>
      <w:r w:rsidRPr="0096208E">
        <w:rPr>
          <w:rFonts w:ascii="Times New Roman" w:hAnsi="Times New Roman" w:cs="Times New Roman"/>
          <w:sz w:val="28"/>
          <w:szCs w:val="25"/>
          <w:highlight w:val="white"/>
        </w:rPr>
        <w:t>г.</w:t>
      </w:r>
      <w:r>
        <w:rPr>
          <w:rFonts w:ascii="Times New Roman" w:hAnsi="Times New Roman" w:cs="Times New Roman"/>
          <w:sz w:val="28"/>
          <w:szCs w:val="25"/>
          <w:highlight w:val="white"/>
        </w:rPr>
        <w:t xml:space="preserve"> №05-62-38/</w:t>
      </w:r>
      <w:r>
        <w:rPr>
          <w:rFonts w:ascii="Times New Roman" w:hAnsi="Times New Roman" w:cs="Times New Roman"/>
          <w:sz w:val="28"/>
          <w:szCs w:val="25"/>
        </w:rPr>
        <w:t>20-9 (далее - Соглашение) на сумму 546400,00 руб.</w:t>
      </w:r>
      <w:r w:rsidRPr="0096208E">
        <w:rPr>
          <w:rFonts w:ascii="Times New Roman" w:hAnsi="Times New Roman" w:cs="Times New Roman"/>
          <w:sz w:val="28"/>
          <w:szCs w:val="25"/>
        </w:rPr>
        <w:t xml:space="preserve"> </w:t>
      </w:r>
    </w:p>
    <w:p w:rsidR="00786A47" w:rsidRDefault="00786A4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          В 2021 году С</w:t>
      </w:r>
      <w:r w:rsidRPr="00E63F94">
        <w:rPr>
          <w:rFonts w:ascii="Times New Roman" w:hAnsi="Times New Roman" w:cs="Times New Roman"/>
          <w:sz w:val="28"/>
          <w:szCs w:val="25"/>
        </w:rPr>
        <w:t>оглашение  заключено 12.02.2021 года за № 05-62-95/21-9 на сумму 227100,00 руб.</w:t>
      </w:r>
    </w:p>
    <w:p w:rsidR="00786A47" w:rsidRDefault="00786A47" w:rsidP="00890042">
      <w:pPr>
        <w:tabs>
          <w:tab w:val="left" w:pos="709"/>
        </w:tabs>
        <w:ind w:firstLine="708"/>
        <w:rPr>
          <w:sz w:val="28"/>
        </w:rPr>
      </w:pPr>
      <w:r w:rsidRPr="005C736C">
        <w:rPr>
          <w:sz w:val="28"/>
        </w:rPr>
        <w:lastRenderedPageBreak/>
        <w:t xml:space="preserve"> Размер  Субсидии, предоставляемой из областного</w:t>
      </w:r>
      <w:r>
        <w:rPr>
          <w:sz w:val="28"/>
        </w:rPr>
        <w:t xml:space="preserve"> бюджета  в соответствии с п.2.2</w:t>
      </w:r>
      <w:r w:rsidRPr="005C736C">
        <w:rPr>
          <w:sz w:val="28"/>
        </w:rPr>
        <w:t xml:space="preserve"> Соглашения (</w:t>
      </w:r>
      <w:r>
        <w:rPr>
          <w:sz w:val="28"/>
        </w:rPr>
        <w:t>С</w:t>
      </w:r>
      <w:r w:rsidRPr="005C736C">
        <w:rPr>
          <w:sz w:val="28"/>
        </w:rPr>
        <w:t xml:space="preserve">оглашение от 12.02.2020 г. №05-62-38-/20-9) </w:t>
      </w:r>
      <w:r>
        <w:rPr>
          <w:sz w:val="28"/>
        </w:rPr>
        <w:t xml:space="preserve">на 2020 год составляет </w:t>
      </w:r>
      <w:r w:rsidRPr="005C736C">
        <w:rPr>
          <w:sz w:val="28"/>
        </w:rPr>
        <w:t xml:space="preserve"> 546400,00 руб. или 98,985507246376812% от общего объема  бюджетны</w:t>
      </w:r>
      <w:r>
        <w:rPr>
          <w:sz w:val="28"/>
        </w:rPr>
        <w:t>х ассигнований указанных в п.2.1</w:t>
      </w:r>
      <w:r w:rsidRPr="005C736C">
        <w:rPr>
          <w:sz w:val="28"/>
        </w:rPr>
        <w:t xml:space="preserve"> Соглашения</w:t>
      </w:r>
      <w:r>
        <w:rPr>
          <w:sz w:val="28"/>
        </w:rPr>
        <w:t>,</w:t>
      </w:r>
      <w:r w:rsidRPr="005C736C">
        <w:rPr>
          <w:sz w:val="28"/>
        </w:rPr>
        <w:t xml:space="preserve"> в 2021 году - 227100,00 руб. или 98995658314589109% от общего объема  бюджетных ассигнован</w:t>
      </w:r>
      <w:r>
        <w:rPr>
          <w:sz w:val="28"/>
        </w:rPr>
        <w:t>ий указанных в п.2.1 Соглашения от 12.02.2021 года №05-62-95 /21-9.</w:t>
      </w:r>
    </w:p>
    <w:p w:rsidR="00786A47" w:rsidRPr="00176B8C" w:rsidRDefault="00786A47" w:rsidP="00176B8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5"/>
        </w:rPr>
      </w:pPr>
      <w:r w:rsidRPr="00176B8C">
        <w:rPr>
          <w:rFonts w:ascii="Times New Roman" w:hAnsi="Times New Roman"/>
          <w:sz w:val="28"/>
        </w:rPr>
        <w:t xml:space="preserve">В свою очередь </w:t>
      </w:r>
      <w:r w:rsidRPr="00176B8C">
        <w:rPr>
          <w:rFonts w:ascii="Times New Roman" w:hAnsi="Times New Roman"/>
          <w:sz w:val="28"/>
          <w:highlight w:val="white"/>
        </w:rPr>
        <w:t>МО «Целинный»</w:t>
      </w:r>
      <w:r w:rsidRPr="00176B8C">
        <w:rPr>
          <w:rFonts w:ascii="Times New Roman" w:hAnsi="Times New Roman"/>
          <w:sz w:val="28"/>
        </w:rPr>
        <w:t xml:space="preserve"> обеспечило долевое софинансирование мероприятий перечня проектов народных инициатив за счет средств местного бюджета в 2020 году в размере 5600,00 руб., в 2021 году 2304,00 руб. </w:t>
      </w:r>
      <w:r w:rsidRPr="00176B8C">
        <w:rPr>
          <w:rFonts w:ascii="Times New Roman" w:hAnsi="Times New Roman" w:cs="Times New Roman"/>
          <w:sz w:val="28"/>
          <w:szCs w:val="25"/>
        </w:rPr>
        <w:t xml:space="preserve">   </w:t>
      </w:r>
    </w:p>
    <w:p w:rsidR="00786A47" w:rsidRPr="00176B8C" w:rsidRDefault="00786A47" w:rsidP="00176B8C">
      <w:pPr>
        <w:pStyle w:val="ConsPlusNormal"/>
        <w:tabs>
          <w:tab w:val="left" w:pos="709"/>
        </w:tabs>
        <w:ind w:firstLine="708"/>
        <w:jc w:val="both"/>
        <w:rPr>
          <w:rFonts w:ascii="Times New Roman" w:hAnsi="Times New Roman"/>
          <w:sz w:val="28"/>
        </w:rPr>
      </w:pPr>
      <w:r w:rsidRPr="00176B8C">
        <w:rPr>
          <w:rFonts w:ascii="Times New Roman" w:hAnsi="Times New Roman"/>
          <w:sz w:val="28"/>
        </w:rPr>
        <w:t xml:space="preserve"> Перечни мероприятий проектов народных инициатив на 2020   и 2021 годы определены по результатам схода граждан  муниципального  образования «Целинный»</w:t>
      </w:r>
      <w:r>
        <w:rPr>
          <w:rFonts w:ascii="Times New Roman" w:hAnsi="Times New Roman"/>
          <w:sz w:val="28"/>
        </w:rPr>
        <w:t xml:space="preserve"> (</w:t>
      </w:r>
      <w:r w:rsidRPr="00176B8C">
        <w:rPr>
          <w:rFonts w:ascii="Times New Roman" w:hAnsi="Times New Roman"/>
          <w:sz w:val="28"/>
        </w:rPr>
        <w:t>протокол от 20.01.2020 года и протокол от 25.09.2020 года в 2020 году; в 2021 году - протокол схода граждан от 18.01.2021 года).</w:t>
      </w:r>
    </w:p>
    <w:p w:rsidR="00786A47" w:rsidRDefault="00786A47">
      <w:pPr>
        <w:tabs>
          <w:tab w:val="left" w:pos="709"/>
        </w:tabs>
        <w:ind w:firstLine="708"/>
        <w:rPr>
          <w:sz w:val="28"/>
          <w:szCs w:val="25"/>
        </w:rPr>
      </w:pPr>
      <w:r w:rsidRPr="00176B8C">
        <w:rPr>
          <w:sz w:val="28"/>
          <w:szCs w:val="25"/>
        </w:rPr>
        <w:t>В соответствии с подпунктом «д» пункта 3.2 Положения,</w:t>
      </w:r>
      <w:r>
        <w:rPr>
          <w:sz w:val="28"/>
          <w:szCs w:val="25"/>
        </w:rPr>
        <w:t xml:space="preserve"> Администрацией муниципального образования «Целинный» утверждены мероприятия перечня проектов народных инициатив постановлением  Главы Администрации муниципального образования «Целинный» от 20.01.2020г. №5 «О принятии расходных обязательств по реализации проектов народных инициатив и о порядке организации работ по выполнению указанных обязательств в 2020 году» с распределением  денежных средств</w:t>
      </w:r>
      <w:r w:rsidRPr="0096208E">
        <w:rPr>
          <w:sz w:val="28"/>
          <w:szCs w:val="25"/>
        </w:rPr>
        <w:t xml:space="preserve"> на мероприятия перечня проектов народных инициатив следующим образом</w:t>
      </w:r>
      <w:r>
        <w:rPr>
          <w:sz w:val="28"/>
          <w:szCs w:val="25"/>
        </w:rPr>
        <w:t xml:space="preserve"> (на основании схода граждан муниципального образования)</w:t>
      </w:r>
      <w:r w:rsidRPr="0096208E">
        <w:rPr>
          <w:sz w:val="28"/>
          <w:szCs w:val="25"/>
        </w:rPr>
        <w:t>:</w:t>
      </w:r>
    </w:p>
    <w:p w:rsidR="00786A47" w:rsidRDefault="00786A47">
      <w:pPr>
        <w:tabs>
          <w:tab w:val="left" w:pos="709"/>
        </w:tabs>
        <w:ind w:firstLine="708"/>
        <w:rPr>
          <w:sz w:val="28"/>
          <w:szCs w:val="25"/>
        </w:rPr>
      </w:pPr>
      <w:r>
        <w:rPr>
          <w:sz w:val="28"/>
          <w:szCs w:val="25"/>
        </w:rPr>
        <w:t>-приобретение и монтаж системы видеонаблюдения для МКУ «КДЦ МО «Целинный» - 300000,00 руб.,</w:t>
      </w:r>
    </w:p>
    <w:p w:rsidR="00786A47" w:rsidRDefault="00786A47">
      <w:pPr>
        <w:tabs>
          <w:tab w:val="left" w:pos="709"/>
        </w:tabs>
        <w:ind w:firstLine="708"/>
        <w:rPr>
          <w:sz w:val="28"/>
          <w:szCs w:val="25"/>
        </w:rPr>
      </w:pPr>
      <w:r>
        <w:rPr>
          <w:sz w:val="28"/>
          <w:szCs w:val="25"/>
        </w:rPr>
        <w:t>-приобретение и установка системы оповещения населения о чрезвычайной ситуации - 100000,00 руб.;</w:t>
      </w:r>
    </w:p>
    <w:p w:rsidR="00786A47" w:rsidRDefault="00786A47">
      <w:pPr>
        <w:tabs>
          <w:tab w:val="left" w:pos="709"/>
        </w:tabs>
        <w:ind w:firstLine="708"/>
        <w:rPr>
          <w:sz w:val="28"/>
          <w:szCs w:val="25"/>
        </w:rPr>
      </w:pPr>
      <w:r>
        <w:rPr>
          <w:sz w:val="28"/>
          <w:szCs w:val="25"/>
        </w:rPr>
        <w:t>-приобретение костюмов для художественной самодеятельности МКУ «КДЦ МО «Целинный» - 50000,00 руб.;</w:t>
      </w:r>
    </w:p>
    <w:p w:rsidR="00786A47" w:rsidRDefault="00786A47">
      <w:pPr>
        <w:tabs>
          <w:tab w:val="left" w:pos="709"/>
        </w:tabs>
        <w:ind w:firstLine="708"/>
        <w:rPr>
          <w:sz w:val="28"/>
          <w:szCs w:val="25"/>
        </w:rPr>
      </w:pPr>
      <w:r>
        <w:rPr>
          <w:sz w:val="28"/>
          <w:szCs w:val="25"/>
        </w:rPr>
        <w:t>-приобретение музыкального центра и микрофонов для МКУ «КДЦ МО «Целинный» - 70000,00 руб.;</w:t>
      </w:r>
    </w:p>
    <w:p w:rsidR="00786A47" w:rsidRDefault="00786A47">
      <w:pPr>
        <w:tabs>
          <w:tab w:val="left" w:pos="709"/>
        </w:tabs>
        <w:ind w:firstLine="708"/>
        <w:rPr>
          <w:sz w:val="28"/>
          <w:szCs w:val="25"/>
        </w:rPr>
      </w:pPr>
      <w:r>
        <w:rPr>
          <w:sz w:val="28"/>
          <w:szCs w:val="25"/>
        </w:rPr>
        <w:t>-приобретение инвентаря для первичных мер пожарной безопасности -32000,00 руб.</w:t>
      </w:r>
    </w:p>
    <w:p w:rsidR="00786A47" w:rsidRDefault="00786A47">
      <w:pPr>
        <w:tabs>
          <w:tab w:val="left" w:pos="709"/>
        </w:tabs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ab/>
      </w:r>
      <w:r w:rsidRPr="0096208E">
        <w:rPr>
          <w:color w:val="000000"/>
          <w:sz w:val="28"/>
          <w:szCs w:val="25"/>
        </w:rPr>
        <w:t>В цел</w:t>
      </w:r>
      <w:r>
        <w:rPr>
          <w:color w:val="000000"/>
          <w:sz w:val="28"/>
          <w:szCs w:val="25"/>
        </w:rPr>
        <w:t>ях эффективной реализации в 2020</w:t>
      </w:r>
      <w:r w:rsidRPr="0096208E">
        <w:rPr>
          <w:color w:val="000000"/>
          <w:sz w:val="28"/>
          <w:szCs w:val="25"/>
        </w:rPr>
        <w:t xml:space="preserve"> году мероприятий перечн</w:t>
      </w:r>
      <w:r>
        <w:rPr>
          <w:color w:val="000000"/>
          <w:sz w:val="28"/>
          <w:szCs w:val="25"/>
        </w:rPr>
        <w:t>я народных инициатив в муниципальном образовании этим же  Постановлением</w:t>
      </w:r>
      <w:r>
        <w:rPr>
          <w:sz w:val="28"/>
          <w:szCs w:val="25"/>
        </w:rPr>
        <w:t xml:space="preserve">    п.2, п.3, п.4 </w:t>
      </w:r>
      <w:r>
        <w:rPr>
          <w:color w:val="000000"/>
          <w:sz w:val="28"/>
          <w:szCs w:val="25"/>
        </w:rPr>
        <w:t xml:space="preserve"> утверждены: </w:t>
      </w:r>
    </w:p>
    <w:p w:rsidR="00786A47" w:rsidRDefault="00786A47">
      <w:pPr>
        <w:tabs>
          <w:tab w:val="left" w:pos="709"/>
        </w:tabs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-перечень должностных, ответственных за реализацию мероприятий перечня проектов народных инициатив;</w:t>
      </w:r>
    </w:p>
    <w:p w:rsidR="00786A47" w:rsidRDefault="00786A47">
      <w:pPr>
        <w:tabs>
          <w:tab w:val="left" w:pos="709"/>
        </w:tabs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 порядок организации работы по реализации мероприятий перечня проектов народных инициатив и расходования бюджетных средств;</w:t>
      </w:r>
    </w:p>
    <w:p w:rsidR="00786A47" w:rsidRDefault="00786A47" w:rsidP="00B71AA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</w:rPr>
      </w:pPr>
      <w:r w:rsidRPr="008A4156">
        <w:rPr>
          <w:rFonts w:ascii="lTimes" w:hAnsi="lTimes"/>
          <w:color w:val="000000"/>
          <w:sz w:val="28"/>
          <w:szCs w:val="25"/>
        </w:rPr>
        <w:t xml:space="preserve">-предельный срок реализации мероприятий перечня проектов народных </w:t>
      </w:r>
      <w:r>
        <w:rPr>
          <w:rFonts w:ascii="lTimes" w:hAnsi="lTimes"/>
          <w:color w:val="000000"/>
          <w:sz w:val="28"/>
          <w:szCs w:val="25"/>
        </w:rPr>
        <w:t xml:space="preserve"> инициатив  - до 30 декабря 202</w:t>
      </w:r>
      <w:r>
        <w:rPr>
          <w:rFonts w:ascii="Times New Roman" w:hAnsi="Times New Roman"/>
          <w:color w:val="000000"/>
          <w:sz w:val="28"/>
          <w:szCs w:val="25"/>
        </w:rPr>
        <w:t>0</w:t>
      </w:r>
      <w:r w:rsidRPr="008A4156">
        <w:rPr>
          <w:rFonts w:ascii="lTimes" w:hAnsi="lTimes"/>
          <w:color w:val="000000"/>
          <w:sz w:val="28"/>
          <w:szCs w:val="25"/>
        </w:rPr>
        <w:t xml:space="preserve"> года.</w:t>
      </w:r>
      <w:r w:rsidRPr="008A4156">
        <w:rPr>
          <w:rFonts w:ascii="lTimes" w:hAnsi="lTimes" w:cs="Times New Roman"/>
          <w:sz w:val="28"/>
          <w:szCs w:val="25"/>
        </w:rPr>
        <w:t xml:space="preserve">  </w:t>
      </w:r>
    </w:p>
    <w:p w:rsidR="00786A47" w:rsidRDefault="00786A47" w:rsidP="00B71AA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      </w:t>
      </w:r>
      <w:r w:rsidRPr="008A4156">
        <w:rPr>
          <w:rFonts w:ascii="lTimes" w:hAnsi="lTimes" w:cs="Times New Roman"/>
          <w:sz w:val="28"/>
          <w:szCs w:val="25"/>
        </w:rPr>
        <w:t xml:space="preserve"> </w:t>
      </w:r>
      <w:r>
        <w:rPr>
          <w:rFonts w:ascii="Times New Roman" w:hAnsi="Times New Roman" w:cs="Times New Roman"/>
          <w:sz w:val="28"/>
          <w:szCs w:val="25"/>
        </w:rPr>
        <w:t>На основании схода граждан поселения (протокол от 25.09.2020 года) в постановление Администрации муниципального образования «Целинный»  от 20.01.2020 года № 5 внесены изменения в перечень мероприятий народных инициатив:</w:t>
      </w:r>
    </w:p>
    <w:p w:rsidR="00786A47" w:rsidRDefault="00786A47" w:rsidP="009D56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lastRenderedPageBreak/>
        <w:t xml:space="preserve">- мероприятие «Приобретение и монтаж системы видеонаблюдения для МКУ КДЦ  муниципального образования «Целинный» с объемом финансирования в размере 300000,00 руб. заменено на два мероприятия «Приобретение фонарей для устройства уличного освещения в п.Целинный и д.Ункурлик на сумму 149985,00 руб. и «Обустройство ограждения памятника «Обелиск» в п.Целинный, ул.Школьная д.8» на сумму 150015,00 руб.  </w:t>
      </w:r>
    </w:p>
    <w:p w:rsidR="00786A47" w:rsidRPr="00CC01FE" w:rsidRDefault="00786A47" w:rsidP="00B71AA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       В целом размер субсидии остался без изменения, только заменены мероприятия перечня народных инициатив. </w:t>
      </w:r>
    </w:p>
    <w:p w:rsidR="00786A47" w:rsidRPr="00CC01FE" w:rsidRDefault="00786A47" w:rsidP="00DF4C5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 xml:space="preserve">          Администрацией муниципального образования «Целинной» подана заявка на изменение перечня мероприятий народных инициатив  в Министерство экономического развития Иркутской области </w:t>
      </w:r>
    </w:p>
    <w:p w:rsidR="00786A47" w:rsidRDefault="00786A47" w:rsidP="00157AD2">
      <w:pPr>
        <w:tabs>
          <w:tab w:val="left" w:pos="709"/>
        </w:tabs>
        <w:ind w:firstLine="708"/>
        <w:rPr>
          <w:sz w:val="28"/>
          <w:szCs w:val="25"/>
        </w:rPr>
      </w:pPr>
      <w:r>
        <w:rPr>
          <w:sz w:val="28"/>
          <w:szCs w:val="25"/>
        </w:rPr>
        <w:t xml:space="preserve"> В 2021 году </w:t>
      </w:r>
      <w:r w:rsidRPr="008A4156">
        <w:rPr>
          <w:rFonts w:ascii="lTimes" w:hAnsi="lTimes"/>
          <w:sz w:val="28"/>
          <w:szCs w:val="25"/>
        </w:rPr>
        <w:t xml:space="preserve"> </w:t>
      </w:r>
      <w:r>
        <w:rPr>
          <w:sz w:val="28"/>
          <w:szCs w:val="25"/>
        </w:rPr>
        <w:t>Администрацией муниципального образования «Целинный» утверждены мероприятия перечня проектов народных инициатив Постановлением  Главы Администрации муниципального образования «Целинный» от 20.01.2021г. № 2 «О принятии расходных обязательств по реализации проектов народных инициатив и о порядке организации работ по выполнению указанных обязательств в 2021 году» с распределением  денежных средств</w:t>
      </w:r>
      <w:r w:rsidRPr="0096208E">
        <w:rPr>
          <w:sz w:val="28"/>
          <w:szCs w:val="25"/>
        </w:rPr>
        <w:t xml:space="preserve"> на мероприятия перечня проектов народных инициатив</w:t>
      </w:r>
      <w:r>
        <w:rPr>
          <w:sz w:val="28"/>
          <w:szCs w:val="25"/>
        </w:rPr>
        <w:t xml:space="preserve"> на:</w:t>
      </w:r>
    </w:p>
    <w:p w:rsidR="00786A47" w:rsidRDefault="00786A47" w:rsidP="00157AD2">
      <w:pPr>
        <w:tabs>
          <w:tab w:val="left" w:pos="709"/>
        </w:tabs>
        <w:ind w:firstLine="708"/>
        <w:rPr>
          <w:sz w:val="28"/>
          <w:szCs w:val="25"/>
        </w:rPr>
      </w:pPr>
      <w:r w:rsidRPr="0096208E">
        <w:rPr>
          <w:sz w:val="28"/>
          <w:szCs w:val="25"/>
        </w:rPr>
        <w:t xml:space="preserve"> </w:t>
      </w:r>
      <w:r>
        <w:rPr>
          <w:sz w:val="28"/>
          <w:szCs w:val="25"/>
        </w:rPr>
        <w:t>-приобретение оборудования (тренажеров) для занятий спортом для установки на детских игровых площадках в размере 229404,00 руб. Также в Постановлении утверждены:</w:t>
      </w:r>
    </w:p>
    <w:p w:rsidR="00786A47" w:rsidRDefault="00786A47" w:rsidP="00157AD2">
      <w:pPr>
        <w:tabs>
          <w:tab w:val="left" w:pos="709"/>
        </w:tabs>
        <w:rPr>
          <w:color w:val="000000"/>
          <w:sz w:val="28"/>
          <w:szCs w:val="25"/>
        </w:rPr>
      </w:pPr>
      <w:r>
        <w:rPr>
          <w:color w:val="000000"/>
          <w:sz w:val="28"/>
          <w:szCs w:val="25"/>
        </w:rPr>
        <w:t>- порядок организации работы по реализации мероприятий перечня проектов народных инициатив и расходования бюджетных средств;</w:t>
      </w:r>
    </w:p>
    <w:p w:rsidR="00786A47" w:rsidRPr="00CC01FE" w:rsidRDefault="00786A47" w:rsidP="00DF4C5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 w:rsidRPr="00CC01FE">
        <w:rPr>
          <w:rFonts w:ascii="Times New Roman" w:hAnsi="Times New Roman"/>
          <w:sz w:val="28"/>
        </w:rPr>
        <w:t>-предельный срок реализации мероприятий перечня проектов народных  инициатив  - до 30 декабря 2021 года.</w:t>
      </w:r>
      <w:r w:rsidRPr="00CC01FE">
        <w:rPr>
          <w:rFonts w:ascii="Times New Roman" w:hAnsi="Times New Roman" w:cs="Times New Roman"/>
          <w:sz w:val="28"/>
        </w:rPr>
        <w:t xml:space="preserve">  </w:t>
      </w:r>
    </w:p>
    <w:p w:rsidR="00786A47" w:rsidRPr="0096208E" w:rsidRDefault="00786A47" w:rsidP="001F2104">
      <w:pPr>
        <w:pStyle w:val="ConsPlusNormal"/>
        <w:tabs>
          <w:tab w:val="left" w:pos="709"/>
        </w:tabs>
        <w:rPr>
          <w:sz w:val="28"/>
          <w:szCs w:val="25"/>
        </w:rPr>
      </w:pPr>
      <w:r w:rsidRPr="00CC01FE">
        <w:rPr>
          <w:rFonts w:ascii="Times New Roman" w:hAnsi="Times New Roman" w:cs="Times New Roman"/>
          <w:sz w:val="28"/>
        </w:rPr>
        <w:t xml:space="preserve">       Утвержденные мероприятия перечня проектов народных инициатив относятся к полномочиям органов местного самоупра</w:t>
      </w:r>
      <w:r>
        <w:rPr>
          <w:rFonts w:ascii="Times New Roman" w:hAnsi="Times New Roman" w:cs="Times New Roman"/>
          <w:sz w:val="28"/>
        </w:rPr>
        <w:t>вления, определенных  Федеральны</w:t>
      </w:r>
      <w:r w:rsidRPr="00CC01FE">
        <w:rPr>
          <w:rFonts w:ascii="Times New Roman" w:hAnsi="Times New Roman" w:cs="Times New Roman"/>
          <w:sz w:val="28"/>
        </w:rPr>
        <w:t xml:space="preserve">м законом от 06.10.2003 №131-ФЗ «Об общих принципах организации  местного самоуправления в Российской Федерации». </w:t>
      </w:r>
      <w:r w:rsidRPr="00CC01FE">
        <w:rPr>
          <w:rFonts w:ascii="Times New Roman" w:hAnsi="Times New Roman" w:cs="Times New Roman"/>
          <w:b/>
          <w:sz w:val="28"/>
          <w:szCs w:val="25"/>
        </w:rPr>
        <w:tab/>
      </w:r>
      <w:r w:rsidRPr="0096208E">
        <w:rPr>
          <w:rFonts w:ascii="Times New Roman" w:hAnsi="Times New Roman" w:cs="Times New Roman"/>
          <w:sz w:val="28"/>
          <w:szCs w:val="25"/>
        </w:rPr>
        <w:tab/>
      </w:r>
    </w:p>
    <w:p w:rsidR="00786A47" w:rsidRPr="0096208E" w:rsidRDefault="00786A47">
      <w:pPr>
        <w:pStyle w:val="ConsPlusNormal"/>
        <w:tabs>
          <w:tab w:val="left" w:pos="709"/>
        </w:tabs>
        <w:jc w:val="both"/>
        <w:rPr>
          <w:sz w:val="28"/>
          <w:szCs w:val="25"/>
        </w:rPr>
      </w:pPr>
      <w:r w:rsidRPr="0096208E">
        <w:rPr>
          <w:rFonts w:ascii="Times New Roman" w:hAnsi="Times New Roman" w:cs="Times New Roman"/>
          <w:sz w:val="28"/>
          <w:szCs w:val="25"/>
          <w:highlight w:val="white"/>
        </w:rPr>
        <w:tab/>
        <w:t>Согласно Соглаш</w:t>
      </w:r>
      <w:r>
        <w:rPr>
          <w:rFonts w:ascii="Times New Roman" w:hAnsi="Times New Roman" w:cs="Times New Roman"/>
          <w:sz w:val="28"/>
          <w:szCs w:val="25"/>
        </w:rPr>
        <w:t>ений</w:t>
      </w:r>
      <w:r w:rsidRPr="0096208E">
        <w:rPr>
          <w:rFonts w:ascii="Times New Roman" w:hAnsi="Times New Roman" w:cs="Times New Roman"/>
          <w:sz w:val="28"/>
          <w:szCs w:val="25"/>
        </w:rPr>
        <w:t xml:space="preserve">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>
        <w:rPr>
          <w:rFonts w:ascii="Times New Roman" w:hAnsi="Times New Roman" w:cs="Times New Roman"/>
          <w:sz w:val="28"/>
          <w:szCs w:val="25"/>
        </w:rPr>
        <w:t>ектов народных инициатив на 2020</w:t>
      </w:r>
      <w:r w:rsidRPr="0096208E">
        <w:rPr>
          <w:rFonts w:ascii="Times New Roman" w:hAnsi="Times New Roman" w:cs="Times New Roman"/>
          <w:sz w:val="28"/>
          <w:szCs w:val="25"/>
        </w:rPr>
        <w:t xml:space="preserve"> год </w:t>
      </w:r>
      <w:r>
        <w:rPr>
          <w:rFonts w:ascii="Times New Roman" w:hAnsi="Times New Roman" w:cs="Times New Roman"/>
          <w:sz w:val="28"/>
          <w:szCs w:val="25"/>
        </w:rPr>
        <w:t>от 12</w:t>
      </w:r>
      <w:r>
        <w:rPr>
          <w:rFonts w:ascii="Times New Roman" w:hAnsi="Times New Roman" w:cs="Times New Roman"/>
          <w:sz w:val="28"/>
          <w:szCs w:val="25"/>
          <w:highlight w:val="white"/>
        </w:rPr>
        <w:t xml:space="preserve">.02.2020 </w:t>
      </w:r>
      <w:r w:rsidRPr="0096208E">
        <w:rPr>
          <w:rFonts w:ascii="Times New Roman" w:hAnsi="Times New Roman" w:cs="Times New Roman"/>
          <w:sz w:val="28"/>
          <w:szCs w:val="25"/>
          <w:highlight w:val="white"/>
        </w:rPr>
        <w:t>г.</w:t>
      </w:r>
      <w:r>
        <w:rPr>
          <w:rFonts w:ascii="Times New Roman" w:hAnsi="Times New Roman" w:cs="Times New Roman"/>
          <w:sz w:val="28"/>
          <w:szCs w:val="25"/>
          <w:highlight w:val="white"/>
        </w:rPr>
        <w:t xml:space="preserve"> № 05-62-38/</w:t>
      </w:r>
      <w:r>
        <w:rPr>
          <w:rFonts w:ascii="Times New Roman" w:hAnsi="Times New Roman" w:cs="Times New Roman"/>
          <w:sz w:val="28"/>
          <w:szCs w:val="25"/>
        </w:rPr>
        <w:t>20-9, на 2021 год -</w:t>
      </w:r>
      <w:r w:rsidRPr="0096208E">
        <w:rPr>
          <w:rFonts w:ascii="Times New Roman" w:hAnsi="Times New Roman" w:cs="Times New Roman"/>
          <w:sz w:val="28"/>
          <w:szCs w:val="25"/>
        </w:rPr>
        <w:t xml:space="preserve"> </w:t>
      </w:r>
      <w:r>
        <w:rPr>
          <w:rFonts w:ascii="Times New Roman" w:hAnsi="Times New Roman" w:cs="Times New Roman"/>
          <w:sz w:val="28"/>
          <w:szCs w:val="25"/>
        </w:rPr>
        <w:t>от  12.02.2021 года за № 05-62-95/21-9,  Уведомлений</w:t>
      </w:r>
      <w:r w:rsidRPr="0096208E">
        <w:rPr>
          <w:rFonts w:ascii="Times New Roman" w:hAnsi="Times New Roman" w:cs="Times New Roman"/>
          <w:sz w:val="28"/>
          <w:szCs w:val="25"/>
        </w:rPr>
        <w:t xml:space="preserve"> о бюджетных ассигнованиях и лимитах бюджетных обязате</w:t>
      </w:r>
      <w:r>
        <w:rPr>
          <w:rFonts w:ascii="Times New Roman" w:hAnsi="Times New Roman" w:cs="Times New Roman"/>
          <w:sz w:val="28"/>
          <w:szCs w:val="25"/>
        </w:rPr>
        <w:t>льств областного бюджета на 2020</w:t>
      </w:r>
      <w:r w:rsidRPr="0096208E">
        <w:rPr>
          <w:rFonts w:ascii="Times New Roman" w:hAnsi="Times New Roman" w:cs="Times New Roman"/>
          <w:sz w:val="28"/>
          <w:szCs w:val="25"/>
        </w:rPr>
        <w:t xml:space="preserve"> г</w:t>
      </w:r>
      <w:r>
        <w:rPr>
          <w:rFonts w:ascii="Times New Roman" w:hAnsi="Times New Roman" w:cs="Times New Roman"/>
          <w:sz w:val="28"/>
          <w:szCs w:val="25"/>
        </w:rPr>
        <w:t>од № 9270 от 30.01.2020</w:t>
      </w:r>
      <w:r w:rsidRPr="0096208E">
        <w:rPr>
          <w:rFonts w:ascii="Times New Roman" w:hAnsi="Times New Roman" w:cs="Times New Roman"/>
          <w:sz w:val="28"/>
          <w:szCs w:val="25"/>
        </w:rPr>
        <w:t>г.</w:t>
      </w:r>
      <w:r>
        <w:rPr>
          <w:rFonts w:ascii="Times New Roman" w:hAnsi="Times New Roman" w:cs="Times New Roman"/>
          <w:sz w:val="28"/>
          <w:szCs w:val="25"/>
        </w:rPr>
        <w:t xml:space="preserve"> и на 2021 год от 01.01.2021 года № 88</w:t>
      </w:r>
      <w:r w:rsidRPr="0096208E">
        <w:rPr>
          <w:rFonts w:ascii="Times New Roman" w:hAnsi="Times New Roman" w:cs="Times New Roman"/>
          <w:sz w:val="28"/>
          <w:szCs w:val="25"/>
        </w:rPr>
        <w:t xml:space="preserve"> министерством экономического развит</w:t>
      </w:r>
      <w:r>
        <w:rPr>
          <w:rFonts w:ascii="Times New Roman" w:hAnsi="Times New Roman" w:cs="Times New Roman"/>
          <w:sz w:val="28"/>
          <w:szCs w:val="25"/>
        </w:rPr>
        <w:t>ия Иркутской области перечислены</w:t>
      </w:r>
      <w:r w:rsidRPr="0096208E">
        <w:rPr>
          <w:rFonts w:ascii="Times New Roman" w:hAnsi="Times New Roman" w:cs="Times New Roman"/>
          <w:sz w:val="28"/>
          <w:szCs w:val="25"/>
        </w:rPr>
        <w:t xml:space="preserve"> МО «</w:t>
      </w:r>
      <w:r>
        <w:rPr>
          <w:rFonts w:ascii="Times New Roman" w:hAnsi="Times New Roman" w:cs="Times New Roman"/>
          <w:sz w:val="28"/>
          <w:szCs w:val="25"/>
        </w:rPr>
        <w:t>Целинный</w:t>
      </w:r>
      <w:r w:rsidRPr="0096208E">
        <w:rPr>
          <w:rFonts w:ascii="Times New Roman" w:hAnsi="Times New Roman" w:cs="Times New Roman"/>
          <w:sz w:val="28"/>
          <w:szCs w:val="25"/>
        </w:rPr>
        <w:t>» субсиди</w:t>
      </w:r>
      <w:r>
        <w:rPr>
          <w:rFonts w:ascii="Times New Roman" w:hAnsi="Times New Roman" w:cs="Times New Roman"/>
          <w:sz w:val="28"/>
          <w:szCs w:val="25"/>
        </w:rPr>
        <w:t>и</w:t>
      </w:r>
      <w:r w:rsidRPr="0096208E">
        <w:rPr>
          <w:rFonts w:ascii="Times New Roman" w:hAnsi="Times New Roman" w:cs="Times New Roman"/>
          <w:sz w:val="28"/>
          <w:szCs w:val="25"/>
        </w:rPr>
        <w:t xml:space="preserve"> из областного бюджета в целях софинансирования расходных обязательств на реализацию мероприятий перечня проектов народных ин</w:t>
      </w:r>
      <w:r>
        <w:rPr>
          <w:rFonts w:ascii="Times New Roman" w:hAnsi="Times New Roman" w:cs="Times New Roman"/>
          <w:sz w:val="28"/>
          <w:szCs w:val="25"/>
        </w:rPr>
        <w:t>ициатив в 2020 году всего в сумме 546400,00</w:t>
      </w:r>
      <w:r w:rsidRPr="0096208E">
        <w:rPr>
          <w:rFonts w:ascii="Times New Roman" w:hAnsi="Times New Roman" w:cs="Times New Roman"/>
          <w:sz w:val="28"/>
          <w:szCs w:val="25"/>
        </w:rPr>
        <w:t xml:space="preserve"> руб.</w:t>
      </w:r>
      <w:r>
        <w:rPr>
          <w:rFonts w:ascii="Times New Roman" w:hAnsi="Times New Roman" w:cs="Times New Roman"/>
          <w:sz w:val="28"/>
          <w:szCs w:val="25"/>
        </w:rPr>
        <w:t xml:space="preserve">, в 2021 году - 227100,00 руб. </w:t>
      </w:r>
      <w:r w:rsidRPr="0096208E">
        <w:rPr>
          <w:rFonts w:ascii="Times New Roman" w:hAnsi="Times New Roman" w:cs="Times New Roman"/>
          <w:b/>
          <w:sz w:val="28"/>
          <w:szCs w:val="25"/>
        </w:rPr>
        <w:t xml:space="preserve"> </w:t>
      </w:r>
      <w:r w:rsidRPr="0096208E">
        <w:rPr>
          <w:rFonts w:ascii="Times New Roman" w:hAnsi="Times New Roman" w:cs="Times New Roman"/>
          <w:sz w:val="28"/>
          <w:szCs w:val="25"/>
        </w:rPr>
        <w:t xml:space="preserve">Финансирование субсидии произведено по кодам бюджетной классификации: КВСР 831, КФСР 1403 «Прочие межбюджетные трансферты общего характера», КЦСР 7110172370 «Субсидии на реализацию мероприятий перечня проектов народных инициатив», КВР 521 «Субсидии, за исключением субсидий на софинансирование капитальных вложений в объекты государственной (муниципальной) собственности». </w:t>
      </w:r>
    </w:p>
    <w:p w:rsidR="00786A47" w:rsidRDefault="00786A4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  <w:highlight w:val="white"/>
        </w:rPr>
      </w:pPr>
      <w:r w:rsidRPr="0096208E">
        <w:rPr>
          <w:rFonts w:ascii="Times New Roman" w:hAnsi="Times New Roman" w:cs="Times New Roman"/>
          <w:sz w:val="28"/>
          <w:szCs w:val="25"/>
          <w:highlight w:val="white"/>
        </w:rPr>
        <w:lastRenderedPageBreak/>
        <w:tab/>
        <w:t>Решением Думы</w:t>
      </w:r>
      <w:r>
        <w:rPr>
          <w:rFonts w:ascii="Times New Roman" w:hAnsi="Times New Roman" w:cs="Times New Roman"/>
          <w:color w:val="000000"/>
          <w:sz w:val="28"/>
          <w:szCs w:val="25"/>
        </w:rPr>
        <w:t xml:space="preserve"> муниципального образования «Целинный»</w:t>
      </w:r>
      <w:r w:rsidRPr="0096208E">
        <w:rPr>
          <w:rFonts w:ascii="Times New Roman" w:hAnsi="Times New Roman" w:cs="Times New Roman"/>
          <w:color w:val="000000"/>
          <w:sz w:val="28"/>
          <w:szCs w:val="25"/>
        </w:rPr>
        <w:t xml:space="preserve"> </w:t>
      </w:r>
      <w:r>
        <w:rPr>
          <w:rFonts w:ascii="Times New Roman" w:hAnsi="Times New Roman" w:cs="Times New Roman"/>
          <w:sz w:val="28"/>
          <w:szCs w:val="25"/>
        </w:rPr>
        <w:t xml:space="preserve"> от 27.12.2019г. № 52</w:t>
      </w:r>
      <w:r w:rsidRPr="0096208E">
        <w:rPr>
          <w:rFonts w:ascii="Times New Roman" w:hAnsi="Times New Roman" w:cs="Times New Roman"/>
          <w:sz w:val="28"/>
          <w:szCs w:val="25"/>
        </w:rPr>
        <w:t xml:space="preserve"> «О </w:t>
      </w:r>
      <w:r>
        <w:rPr>
          <w:rFonts w:ascii="Times New Roman" w:hAnsi="Times New Roman" w:cs="Times New Roman"/>
          <w:sz w:val="28"/>
          <w:szCs w:val="25"/>
        </w:rPr>
        <w:t>бюджете муниципального образования «Целинный» на 2020 год и на плановый период 2021-2022 годов» (с учетом изменений и дополнений) утверждена субсидия в целях софинансирования</w:t>
      </w:r>
      <w:r w:rsidRPr="0096208E">
        <w:rPr>
          <w:rFonts w:ascii="Times New Roman" w:hAnsi="Times New Roman" w:cs="Times New Roman"/>
          <w:sz w:val="28"/>
          <w:szCs w:val="25"/>
        </w:rPr>
        <w:t xml:space="preserve"> расходов по реализации мероприятий перечня проектов н</w:t>
      </w:r>
      <w:r>
        <w:rPr>
          <w:rFonts w:ascii="Times New Roman" w:hAnsi="Times New Roman" w:cs="Times New Roman"/>
          <w:sz w:val="28"/>
          <w:szCs w:val="25"/>
        </w:rPr>
        <w:t>ародных инициатив в сумме 546400,00</w:t>
      </w:r>
      <w:r w:rsidRPr="0096208E">
        <w:rPr>
          <w:rFonts w:ascii="Times New Roman" w:hAnsi="Times New Roman" w:cs="Times New Roman"/>
          <w:sz w:val="28"/>
          <w:szCs w:val="25"/>
        </w:rPr>
        <w:t xml:space="preserve"> руб. (код БК </w:t>
      </w:r>
      <w:r>
        <w:rPr>
          <w:rFonts w:ascii="Times New Roman" w:hAnsi="Times New Roman" w:cs="Times New Roman"/>
          <w:color w:val="000000"/>
          <w:sz w:val="28"/>
          <w:szCs w:val="25"/>
        </w:rPr>
        <w:t>000 2 02 29999 1</w:t>
      </w:r>
      <w:r w:rsidRPr="0096208E">
        <w:rPr>
          <w:rFonts w:ascii="Times New Roman" w:hAnsi="Times New Roman" w:cs="Times New Roman"/>
          <w:color w:val="000000"/>
          <w:sz w:val="28"/>
          <w:szCs w:val="25"/>
        </w:rPr>
        <w:t>0 0000 15</w:t>
      </w:r>
      <w:r>
        <w:rPr>
          <w:rFonts w:ascii="Times New Roman" w:hAnsi="Times New Roman" w:cs="Times New Roman"/>
          <w:color w:val="000000"/>
          <w:sz w:val="28"/>
          <w:szCs w:val="25"/>
        </w:rPr>
        <w:t>0</w:t>
      </w:r>
      <w:r w:rsidRPr="0096208E">
        <w:rPr>
          <w:rFonts w:ascii="Times New Roman" w:hAnsi="Times New Roman" w:cs="Times New Roman"/>
          <w:sz w:val="28"/>
          <w:szCs w:val="25"/>
        </w:rPr>
        <w:t xml:space="preserve">), с направлением бюджетных ассигнований на реализацию полномочий, установленных пунктом 11 части 1 статьи 15 Федерального закона от 06.10.2003г. №131-ФЗ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8"/>
          <w:szCs w:val="25"/>
        </w:rPr>
        <w:t>Российской Федерации» в сумме 546400</w:t>
      </w:r>
      <w:r w:rsidRPr="0096208E">
        <w:rPr>
          <w:rFonts w:ascii="Times New Roman" w:hAnsi="Times New Roman" w:cs="Times New Roman"/>
          <w:sz w:val="28"/>
          <w:szCs w:val="25"/>
          <w:highlight w:val="white"/>
        </w:rPr>
        <w:t>,00 руб.</w:t>
      </w:r>
      <w:r>
        <w:rPr>
          <w:rFonts w:ascii="Times New Roman" w:hAnsi="Times New Roman" w:cs="Times New Roman"/>
          <w:sz w:val="28"/>
          <w:szCs w:val="25"/>
          <w:highlight w:val="white"/>
        </w:rPr>
        <w:t xml:space="preserve"> (областной бюджет) и бюджета муниципального образования «Целинный» в сумме 5600,00 руб.</w:t>
      </w:r>
      <w:r w:rsidRPr="0096208E">
        <w:rPr>
          <w:rFonts w:ascii="Times New Roman" w:hAnsi="Times New Roman" w:cs="Times New Roman"/>
          <w:sz w:val="28"/>
          <w:szCs w:val="25"/>
          <w:highlight w:val="white"/>
        </w:rPr>
        <w:t xml:space="preserve"> в том числе:</w:t>
      </w:r>
    </w:p>
    <w:p w:rsidR="00786A47" w:rsidRDefault="00786A4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  <w:highlight w:val="white"/>
        </w:rPr>
      </w:pPr>
      <w:r w:rsidRPr="0096208E">
        <w:rPr>
          <w:rFonts w:ascii="Times New Roman" w:hAnsi="Times New Roman" w:cs="Times New Roman"/>
          <w:sz w:val="28"/>
          <w:szCs w:val="25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szCs w:val="25"/>
          <w:highlight w:val="white"/>
        </w:rPr>
        <w:t xml:space="preserve">-по  КФСР 0309 (Защита населения и территории от чрезвычайных ситуаций природного и техногенного характера) в сумме 100000,00 </w:t>
      </w:r>
      <w:r w:rsidRPr="0096208E">
        <w:rPr>
          <w:rFonts w:ascii="Times New Roman" w:hAnsi="Times New Roman" w:cs="Times New Roman"/>
          <w:sz w:val="28"/>
          <w:szCs w:val="25"/>
          <w:highlight w:val="white"/>
        </w:rPr>
        <w:t>руб.,</w:t>
      </w:r>
    </w:p>
    <w:p w:rsidR="00786A47" w:rsidRDefault="00786A4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  <w:highlight w:val="white"/>
        </w:rPr>
      </w:pPr>
      <w:r>
        <w:rPr>
          <w:rFonts w:ascii="Times New Roman" w:hAnsi="Times New Roman" w:cs="Times New Roman"/>
          <w:sz w:val="28"/>
          <w:szCs w:val="25"/>
          <w:highlight w:val="white"/>
        </w:rPr>
        <w:t xml:space="preserve">- по КФСР 0310 (Обеспечение пожарной безопасности) в сумме 32000,00 </w:t>
      </w:r>
      <w:r w:rsidRPr="0096208E">
        <w:rPr>
          <w:rFonts w:ascii="Times New Roman" w:hAnsi="Times New Roman" w:cs="Times New Roman"/>
          <w:sz w:val="28"/>
          <w:szCs w:val="25"/>
          <w:highlight w:val="white"/>
        </w:rPr>
        <w:t xml:space="preserve"> руб.</w:t>
      </w:r>
      <w:r>
        <w:rPr>
          <w:rFonts w:ascii="Times New Roman" w:hAnsi="Times New Roman" w:cs="Times New Roman"/>
          <w:sz w:val="28"/>
          <w:szCs w:val="25"/>
          <w:highlight w:val="white"/>
        </w:rPr>
        <w:t>;</w:t>
      </w:r>
    </w:p>
    <w:p w:rsidR="00786A47" w:rsidRDefault="00786A4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  <w:highlight w:val="white"/>
        </w:rPr>
      </w:pPr>
      <w:r>
        <w:rPr>
          <w:rFonts w:ascii="Times New Roman" w:hAnsi="Times New Roman" w:cs="Times New Roman"/>
          <w:sz w:val="28"/>
          <w:szCs w:val="25"/>
          <w:highlight w:val="white"/>
        </w:rPr>
        <w:t>-по КФСР 0503 (Благоустройство) в сумме 300000,00 руб.;</w:t>
      </w:r>
    </w:p>
    <w:p w:rsidR="00786A47" w:rsidRDefault="00786A4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  <w:highlight w:val="white"/>
        </w:rPr>
      </w:pPr>
      <w:r>
        <w:rPr>
          <w:rFonts w:ascii="Times New Roman" w:hAnsi="Times New Roman" w:cs="Times New Roman"/>
          <w:sz w:val="28"/>
          <w:szCs w:val="25"/>
          <w:highlight w:val="white"/>
        </w:rPr>
        <w:t>-по КФСР 0801 «Культура» в сумме 120000,00 руб.</w:t>
      </w:r>
    </w:p>
    <w:p w:rsidR="00786A47" w:rsidRPr="00D7032A" w:rsidRDefault="00786A47" w:rsidP="00A82C9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  <w:highlight w:val="white"/>
        </w:rPr>
      </w:pPr>
      <w:r>
        <w:rPr>
          <w:rFonts w:ascii="Times New Roman" w:hAnsi="Times New Roman" w:cs="Times New Roman"/>
          <w:sz w:val="28"/>
          <w:szCs w:val="25"/>
          <w:highlight w:val="white"/>
        </w:rPr>
        <w:t xml:space="preserve">        В 2021 году</w:t>
      </w:r>
      <w:r w:rsidRPr="00A82C95">
        <w:rPr>
          <w:rFonts w:ascii="Times New Roman" w:hAnsi="Times New Roman" w:cs="Times New Roman"/>
          <w:sz w:val="28"/>
          <w:szCs w:val="25"/>
          <w:highlight w:val="white"/>
        </w:rPr>
        <w:t xml:space="preserve"> </w:t>
      </w:r>
      <w:r w:rsidRPr="0096208E">
        <w:rPr>
          <w:rFonts w:ascii="Times New Roman" w:hAnsi="Times New Roman" w:cs="Times New Roman"/>
          <w:sz w:val="28"/>
          <w:szCs w:val="25"/>
          <w:highlight w:val="white"/>
        </w:rPr>
        <w:t>Решением Думы</w:t>
      </w:r>
      <w:r>
        <w:rPr>
          <w:rFonts w:ascii="Times New Roman" w:hAnsi="Times New Roman" w:cs="Times New Roman"/>
          <w:color w:val="000000"/>
          <w:sz w:val="28"/>
          <w:szCs w:val="25"/>
        </w:rPr>
        <w:t xml:space="preserve"> муниципального образования «Целинный»</w:t>
      </w:r>
      <w:r w:rsidRPr="0096208E">
        <w:rPr>
          <w:rFonts w:ascii="Times New Roman" w:hAnsi="Times New Roman" w:cs="Times New Roman"/>
          <w:color w:val="000000"/>
          <w:sz w:val="28"/>
          <w:szCs w:val="25"/>
        </w:rPr>
        <w:t xml:space="preserve"> </w:t>
      </w:r>
      <w:r>
        <w:rPr>
          <w:rFonts w:ascii="Times New Roman" w:hAnsi="Times New Roman" w:cs="Times New Roman"/>
          <w:sz w:val="28"/>
          <w:szCs w:val="25"/>
        </w:rPr>
        <w:t xml:space="preserve"> от 28.12.2020г. № 34</w:t>
      </w:r>
      <w:r w:rsidRPr="0096208E">
        <w:rPr>
          <w:rFonts w:ascii="Times New Roman" w:hAnsi="Times New Roman" w:cs="Times New Roman"/>
          <w:sz w:val="28"/>
          <w:szCs w:val="25"/>
        </w:rPr>
        <w:t xml:space="preserve"> «О </w:t>
      </w:r>
      <w:r>
        <w:rPr>
          <w:rFonts w:ascii="Times New Roman" w:hAnsi="Times New Roman" w:cs="Times New Roman"/>
          <w:sz w:val="28"/>
          <w:szCs w:val="25"/>
        </w:rPr>
        <w:t>бюджете муниципального образования «Целинный» на 2021 год и на плановый период 2022-2023 годов» (с учетом изменений и дополнений) утверждена субсидия в целях софинансирования</w:t>
      </w:r>
      <w:r w:rsidRPr="0096208E">
        <w:rPr>
          <w:rFonts w:ascii="Times New Roman" w:hAnsi="Times New Roman" w:cs="Times New Roman"/>
          <w:sz w:val="28"/>
          <w:szCs w:val="25"/>
        </w:rPr>
        <w:t xml:space="preserve"> расходов по реализации мероприятий перечня проектов н</w:t>
      </w:r>
      <w:r>
        <w:rPr>
          <w:rFonts w:ascii="Times New Roman" w:hAnsi="Times New Roman" w:cs="Times New Roman"/>
          <w:sz w:val="28"/>
          <w:szCs w:val="25"/>
        </w:rPr>
        <w:t>ародных инициатив в сумме 227100,00</w:t>
      </w:r>
      <w:r w:rsidRPr="0096208E">
        <w:rPr>
          <w:rFonts w:ascii="Times New Roman" w:hAnsi="Times New Roman" w:cs="Times New Roman"/>
          <w:sz w:val="28"/>
          <w:szCs w:val="25"/>
        </w:rPr>
        <w:t xml:space="preserve"> руб. (код БК </w:t>
      </w:r>
      <w:r>
        <w:rPr>
          <w:rFonts w:ascii="Times New Roman" w:hAnsi="Times New Roman" w:cs="Times New Roman"/>
          <w:color w:val="000000"/>
          <w:sz w:val="28"/>
          <w:szCs w:val="25"/>
        </w:rPr>
        <w:t>000 2 02 29999 1</w:t>
      </w:r>
      <w:r w:rsidRPr="0096208E">
        <w:rPr>
          <w:rFonts w:ascii="Times New Roman" w:hAnsi="Times New Roman" w:cs="Times New Roman"/>
          <w:color w:val="000000"/>
          <w:sz w:val="28"/>
          <w:szCs w:val="25"/>
        </w:rPr>
        <w:t>0 0000 15</w:t>
      </w:r>
      <w:r>
        <w:rPr>
          <w:rFonts w:ascii="Times New Roman" w:hAnsi="Times New Roman" w:cs="Times New Roman"/>
          <w:color w:val="000000"/>
          <w:sz w:val="28"/>
          <w:szCs w:val="25"/>
        </w:rPr>
        <w:t>0</w:t>
      </w:r>
      <w:r w:rsidRPr="0096208E">
        <w:rPr>
          <w:rFonts w:ascii="Times New Roman" w:hAnsi="Times New Roman" w:cs="Times New Roman"/>
          <w:sz w:val="28"/>
          <w:szCs w:val="25"/>
        </w:rPr>
        <w:t xml:space="preserve">), с направлением бюджетных ассигнований на реализацию полномочий, установленных пунктом 11 части 1 статьи 15 Федерального закона от 06.10.2003г. №131-ФЗ «Об общих принципах </w:t>
      </w:r>
      <w:r w:rsidRPr="00D7032A">
        <w:rPr>
          <w:rFonts w:ascii="Times New Roman" w:hAnsi="Times New Roman" w:cs="Times New Roman"/>
          <w:sz w:val="28"/>
          <w:szCs w:val="25"/>
        </w:rPr>
        <w:t>организации местного самоуправления в Российской Федерации» в сумме 227100</w:t>
      </w:r>
      <w:r w:rsidRPr="00D7032A">
        <w:rPr>
          <w:rFonts w:ascii="Times New Roman" w:hAnsi="Times New Roman" w:cs="Times New Roman"/>
          <w:sz w:val="28"/>
          <w:szCs w:val="25"/>
          <w:highlight w:val="white"/>
        </w:rPr>
        <w:t>,00 руб. (областной бюджет) и бюджета муниципального образования «Целинный» в сумме 2304,00 руб. в том числе:</w:t>
      </w:r>
    </w:p>
    <w:p w:rsidR="00786A47" w:rsidRPr="00D7032A" w:rsidRDefault="00786A47" w:rsidP="00A82C95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  <w:highlight w:val="white"/>
        </w:rPr>
      </w:pPr>
      <w:r w:rsidRPr="00D7032A">
        <w:rPr>
          <w:rFonts w:ascii="Times New Roman" w:hAnsi="Times New Roman" w:cs="Times New Roman"/>
          <w:sz w:val="28"/>
          <w:szCs w:val="25"/>
          <w:highlight w:val="white"/>
        </w:rPr>
        <w:t xml:space="preserve"> -по  КФСР 0503 (Благоустройство) в сумме 229404,00 руб.</w:t>
      </w:r>
    </w:p>
    <w:p w:rsidR="00786A47" w:rsidRDefault="00786A47" w:rsidP="009A5EEA">
      <w:pPr>
        <w:pStyle w:val="ConsPlusNormal"/>
        <w:tabs>
          <w:tab w:val="left" w:pos="709"/>
        </w:tabs>
        <w:jc w:val="both"/>
        <w:rPr>
          <w:sz w:val="28"/>
        </w:rPr>
      </w:pPr>
      <w:r w:rsidRPr="00D7032A">
        <w:rPr>
          <w:rFonts w:ascii="Times New Roman" w:hAnsi="Times New Roman"/>
        </w:rPr>
        <w:tab/>
      </w:r>
      <w:r w:rsidRPr="00D7032A">
        <w:rPr>
          <w:rFonts w:ascii="Times New Roman" w:hAnsi="Times New Roman"/>
          <w:sz w:val="28"/>
        </w:rPr>
        <w:t>Принятые расходные обязательства включены в реестр расходных обязательств муниципального образования «Целинный» на основании  Постановления  Главы администрации  муниципального образования «Целинный» 20.01.2020 года №5 «О принятии расходных обязательств по реализации проектов народных инициатив и о порядке организации работ по выполнению указанных обязательств в 2020 году»,  в 2021 году - на основании Постановлени  Главы администрации  муниципального образования «Целинный» 20.01.2021 года №2 «О принятии расходных обязательств по реализации проектов народных инициатив и о порядке организации работ по выполнению указанных обязательств в 2021 году».</w:t>
      </w:r>
      <w:r w:rsidRPr="00D7032A">
        <w:rPr>
          <w:sz w:val="28"/>
        </w:rPr>
        <w:t xml:space="preserve">  </w:t>
      </w:r>
    </w:p>
    <w:p w:rsidR="00786A47" w:rsidRPr="00D7032A" w:rsidRDefault="00786A47" w:rsidP="009A5EEA">
      <w:pPr>
        <w:pStyle w:val="ConsPlusNormal"/>
        <w:tabs>
          <w:tab w:val="left" w:pos="709"/>
        </w:tabs>
        <w:jc w:val="both"/>
        <w:rPr>
          <w:color w:val="000000"/>
          <w:sz w:val="28"/>
        </w:rPr>
      </w:pPr>
      <w:r w:rsidRPr="00D7032A">
        <w:rPr>
          <w:b/>
          <w:sz w:val="28"/>
        </w:rPr>
        <w:tab/>
      </w:r>
      <w:r w:rsidRPr="00D7032A">
        <w:rPr>
          <w:color w:val="000000"/>
          <w:sz w:val="28"/>
        </w:rPr>
        <w:t xml:space="preserve"> </w:t>
      </w:r>
    </w:p>
    <w:p w:rsidR="00786A47" w:rsidRDefault="00786A47">
      <w:pPr>
        <w:tabs>
          <w:tab w:val="left" w:pos="709"/>
        </w:tabs>
        <w:rPr>
          <w:b/>
          <w:sz w:val="28"/>
          <w:szCs w:val="25"/>
        </w:rPr>
      </w:pPr>
      <w:r w:rsidRPr="00325AF8">
        <w:rPr>
          <w:b/>
          <w:sz w:val="28"/>
          <w:szCs w:val="25"/>
        </w:rPr>
        <w:t xml:space="preserve">               Реализация  мероприятий перечня народных инициатив </w:t>
      </w:r>
    </w:p>
    <w:p w:rsidR="00786A47" w:rsidRPr="008244EA" w:rsidRDefault="00786A47">
      <w:pPr>
        <w:tabs>
          <w:tab w:val="left" w:pos="709"/>
        </w:tabs>
        <w:rPr>
          <w:b/>
          <w:sz w:val="28"/>
          <w:szCs w:val="25"/>
        </w:rPr>
      </w:pPr>
      <w:r>
        <w:rPr>
          <w:b/>
          <w:sz w:val="28"/>
          <w:szCs w:val="25"/>
        </w:rPr>
        <w:t xml:space="preserve">               в</w:t>
      </w:r>
      <w:r w:rsidRPr="00325AF8">
        <w:rPr>
          <w:b/>
          <w:sz w:val="28"/>
          <w:szCs w:val="25"/>
        </w:rPr>
        <w:t xml:space="preserve"> </w:t>
      </w:r>
      <w:r w:rsidRPr="008244EA">
        <w:rPr>
          <w:b/>
          <w:sz w:val="28"/>
          <w:szCs w:val="25"/>
        </w:rPr>
        <w:t>2020  году</w:t>
      </w:r>
    </w:p>
    <w:p w:rsidR="00786A47" w:rsidRDefault="00786A47">
      <w:pPr>
        <w:tabs>
          <w:tab w:val="left" w:pos="709"/>
        </w:tabs>
        <w:rPr>
          <w:sz w:val="28"/>
          <w:szCs w:val="25"/>
        </w:rPr>
      </w:pPr>
    </w:p>
    <w:p w:rsidR="00786A47" w:rsidRDefault="00786A47">
      <w:pPr>
        <w:tabs>
          <w:tab w:val="left" w:pos="709"/>
        </w:tabs>
        <w:rPr>
          <w:sz w:val="28"/>
          <w:szCs w:val="25"/>
        </w:rPr>
      </w:pPr>
      <w:r>
        <w:rPr>
          <w:sz w:val="28"/>
          <w:szCs w:val="25"/>
        </w:rPr>
        <w:t xml:space="preserve">      Перечень проектов народных инициатив и фактическое исполнение представлены в таблице:</w:t>
      </w:r>
    </w:p>
    <w:p w:rsidR="00786A47" w:rsidRDefault="00786A47">
      <w:pPr>
        <w:tabs>
          <w:tab w:val="left" w:pos="709"/>
        </w:tabs>
        <w:rPr>
          <w:sz w:val="28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2371"/>
        <w:gridCol w:w="1112"/>
        <w:gridCol w:w="1080"/>
        <w:gridCol w:w="1080"/>
        <w:gridCol w:w="1080"/>
        <w:gridCol w:w="1080"/>
        <w:gridCol w:w="1080"/>
        <w:gridCol w:w="566"/>
      </w:tblGrid>
      <w:tr w:rsidR="00786A47" w:rsidTr="003271E9">
        <w:tc>
          <w:tcPr>
            <w:tcW w:w="405" w:type="dxa"/>
            <w:vMerge w:val="restart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b/>
                <w:sz w:val="28"/>
                <w:szCs w:val="25"/>
              </w:rPr>
            </w:pPr>
          </w:p>
        </w:tc>
        <w:tc>
          <w:tcPr>
            <w:tcW w:w="2371" w:type="dxa"/>
            <w:vMerge w:val="restart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</w:p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</w:p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Наименование мероприятия</w:t>
            </w:r>
          </w:p>
        </w:tc>
        <w:tc>
          <w:tcPr>
            <w:tcW w:w="3272" w:type="dxa"/>
            <w:gridSpan w:val="3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lastRenderedPageBreak/>
              <w:t xml:space="preserve">предусмотренный объем </w:t>
            </w:r>
            <w:r w:rsidRPr="003271E9">
              <w:rPr>
                <w:szCs w:val="25"/>
              </w:rPr>
              <w:lastRenderedPageBreak/>
              <w:t>финансирования (с учетом изменения мероприятий программы) руб.</w:t>
            </w:r>
          </w:p>
        </w:tc>
        <w:tc>
          <w:tcPr>
            <w:tcW w:w="3240" w:type="dxa"/>
            <w:gridSpan w:val="3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lastRenderedPageBreak/>
              <w:t xml:space="preserve">фактические расходы </w:t>
            </w:r>
            <w:r w:rsidRPr="003271E9">
              <w:rPr>
                <w:szCs w:val="25"/>
              </w:rPr>
              <w:lastRenderedPageBreak/>
              <w:t>(освоено), руб.</w:t>
            </w:r>
          </w:p>
        </w:tc>
        <w:tc>
          <w:tcPr>
            <w:tcW w:w="566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lastRenderedPageBreak/>
              <w:t>ост</w:t>
            </w:r>
            <w:r w:rsidRPr="003271E9">
              <w:rPr>
                <w:szCs w:val="25"/>
              </w:rPr>
              <w:lastRenderedPageBreak/>
              <w:t>аток субсидий</w:t>
            </w:r>
          </w:p>
        </w:tc>
      </w:tr>
      <w:tr w:rsidR="00786A47" w:rsidTr="003271E9">
        <w:tc>
          <w:tcPr>
            <w:tcW w:w="405" w:type="dxa"/>
            <w:vMerge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b/>
                <w:sz w:val="28"/>
                <w:szCs w:val="25"/>
              </w:rPr>
            </w:pPr>
          </w:p>
        </w:tc>
        <w:tc>
          <w:tcPr>
            <w:tcW w:w="2371" w:type="dxa"/>
            <w:vMerge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b/>
                <w:sz w:val="28"/>
                <w:szCs w:val="25"/>
              </w:rPr>
            </w:pPr>
          </w:p>
        </w:tc>
        <w:tc>
          <w:tcPr>
            <w:tcW w:w="1112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всего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 xml:space="preserve">   о/б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 xml:space="preserve"> м/б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всего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 xml:space="preserve">    о/б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 xml:space="preserve">   м/б</w:t>
            </w:r>
          </w:p>
        </w:tc>
        <w:tc>
          <w:tcPr>
            <w:tcW w:w="566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b/>
                <w:sz w:val="28"/>
                <w:szCs w:val="25"/>
              </w:rPr>
            </w:pPr>
          </w:p>
        </w:tc>
      </w:tr>
      <w:tr w:rsidR="00786A47" w:rsidTr="003271E9">
        <w:tc>
          <w:tcPr>
            <w:tcW w:w="405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1.</w:t>
            </w:r>
          </w:p>
        </w:tc>
        <w:tc>
          <w:tcPr>
            <w:tcW w:w="2371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Приобретение и установка систем оповещения населения о чрезвычайной ситуации</w:t>
            </w:r>
          </w:p>
        </w:tc>
        <w:tc>
          <w:tcPr>
            <w:tcW w:w="1112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100000,0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98985,51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1014,49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100000,0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98985,51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1014,49</w:t>
            </w:r>
          </w:p>
        </w:tc>
        <w:tc>
          <w:tcPr>
            <w:tcW w:w="566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-</w:t>
            </w:r>
          </w:p>
        </w:tc>
      </w:tr>
      <w:tr w:rsidR="00786A47" w:rsidTr="003271E9">
        <w:tc>
          <w:tcPr>
            <w:tcW w:w="405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2.</w:t>
            </w:r>
          </w:p>
        </w:tc>
        <w:tc>
          <w:tcPr>
            <w:tcW w:w="2371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Приобретение костюмов для художественной самодеятельности МКУ КДЦ МО «Целинный»</w:t>
            </w:r>
          </w:p>
        </w:tc>
        <w:tc>
          <w:tcPr>
            <w:tcW w:w="1112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50000,0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49492,75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>
              <w:rPr>
                <w:sz w:val="22"/>
                <w:szCs w:val="25"/>
              </w:rPr>
              <w:t xml:space="preserve">  </w:t>
            </w:r>
            <w:r w:rsidRPr="003271E9">
              <w:rPr>
                <w:sz w:val="22"/>
                <w:szCs w:val="25"/>
              </w:rPr>
              <w:t>507,25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50000,0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49492,75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>
              <w:rPr>
                <w:sz w:val="22"/>
                <w:szCs w:val="25"/>
              </w:rPr>
              <w:t xml:space="preserve">   </w:t>
            </w:r>
            <w:r w:rsidRPr="003271E9">
              <w:rPr>
                <w:sz w:val="22"/>
                <w:szCs w:val="25"/>
              </w:rPr>
              <w:t>507,25</w:t>
            </w:r>
          </w:p>
        </w:tc>
        <w:tc>
          <w:tcPr>
            <w:tcW w:w="566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-</w:t>
            </w:r>
          </w:p>
        </w:tc>
      </w:tr>
      <w:tr w:rsidR="00786A47" w:rsidTr="003271E9">
        <w:tc>
          <w:tcPr>
            <w:tcW w:w="405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3.</w:t>
            </w:r>
          </w:p>
        </w:tc>
        <w:tc>
          <w:tcPr>
            <w:tcW w:w="2371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Приобретение музыкального центра</w:t>
            </w:r>
            <w:r>
              <w:rPr>
                <w:szCs w:val="25"/>
              </w:rPr>
              <w:t xml:space="preserve"> и микрофонов</w:t>
            </w:r>
            <w:r w:rsidRPr="003271E9">
              <w:rPr>
                <w:szCs w:val="25"/>
              </w:rPr>
              <w:t xml:space="preserve"> для КДЦ МО «Целинный»</w:t>
            </w:r>
          </w:p>
        </w:tc>
        <w:tc>
          <w:tcPr>
            <w:tcW w:w="1112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70000,0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69289,86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>
              <w:rPr>
                <w:sz w:val="22"/>
                <w:szCs w:val="25"/>
              </w:rPr>
              <w:t xml:space="preserve">  </w:t>
            </w:r>
            <w:r w:rsidRPr="003271E9">
              <w:rPr>
                <w:sz w:val="22"/>
                <w:szCs w:val="25"/>
              </w:rPr>
              <w:t>710,14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70000,0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69289,86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>
              <w:rPr>
                <w:sz w:val="22"/>
                <w:szCs w:val="25"/>
              </w:rPr>
              <w:t xml:space="preserve">   </w:t>
            </w:r>
            <w:r w:rsidRPr="003271E9">
              <w:rPr>
                <w:sz w:val="22"/>
                <w:szCs w:val="25"/>
              </w:rPr>
              <w:t>710,14</w:t>
            </w:r>
          </w:p>
        </w:tc>
        <w:tc>
          <w:tcPr>
            <w:tcW w:w="566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 xml:space="preserve">  -</w:t>
            </w:r>
          </w:p>
        </w:tc>
      </w:tr>
      <w:tr w:rsidR="00786A47" w:rsidTr="003271E9">
        <w:tc>
          <w:tcPr>
            <w:tcW w:w="405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4.</w:t>
            </w:r>
          </w:p>
        </w:tc>
        <w:tc>
          <w:tcPr>
            <w:tcW w:w="2371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Приобретение инвентаря для первичных мер пожарной безопасности</w:t>
            </w:r>
          </w:p>
        </w:tc>
        <w:tc>
          <w:tcPr>
            <w:tcW w:w="1112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32000,0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31675,36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>
              <w:rPr>
                <w:sz w:val="22"/>
                <w:szCs w:val="25"/>
              </w:rPr>
              <w:t xml:space="preserve">   </w:t>
            </w:r>
            <w:r w:rsidRPr="003271E9">
              <w:rPr>
                <w:sz w:val="22"/>
                <w:szCs w:val="25"/>
              </w:rPr>
              <w:t>324,64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32000,0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31675,36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>
              <w:rPr>
                <w:sz w:val="22"/>
                <w:szCs w:val="25"/>
              </w:rPr>
              <w:t xml:space="preserve">   </w:t>
            </w:r>
            <w:r w:rsidRPr="003271E9">
              <w:rPr>
                <w:sz w:val="22"/>
                <w:szCs w:val="25"/>
              </w:rPr>
              <w:t>324,64</w:t>
            </w:r>
          </w:p>
        </w:tc>
        <w:tc>
          <w:tcPr>
            <w:tcW w:w="566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-</w:t>
            </w:r>
          </w:p>
        </w:tc>
      </w:tr>
      <w:tr w:rsidR="00786A47" w:rsidTr="003271E9">
        <w:tc>
          <w:tcPr>
            <w:tcW w:w="405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5.</w:t>
            </w:r>
          </w:p>
        </w:tc>
        <w:tc>
          <w:tcPr>
            <w:tcW w:w="2371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Приобретение оборудования (фонари) для устройства уличного освещения в п.Целинный и д.Ункурлик</w:t>
            </w:r>
          </w:p>
        </w:tc>
        <w:tc>
          <w:tcPr>
            <w:tcW w:w="1112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 w:val="20"/>
                <w:szCs w:val="25"/>
              </w:rPr>
            </w:pPr>
            <w:r w:rsidRPr="003271E9">
              <w:rPr>
                <w:sz w:val="20"/>
                <w:szCs w:val="25"/>
              </w:rPr>
              <w:t>149985,0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 w:val="20"/>
                <w:szCs w:val="25"/>
              </w:rPr>
            </w:pPr>
            <w:r w:rsidRPr="003271E9">
              <w:rPr>
                <w:sz w:val="20"/>
                <w:szCs w:val="25"/>
              </w:rPr>
              <w:t>148463,41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 w:val="20"/>
                <w:szCs w:val="25"/>
              </w:rPr>
            </w:pPr>
            <w:r>
              <w:rPr>
                <w:sz w:val="20"/>
                <w:szCs w:val="25"/>
              </w:rPr>
              <w:t xml:space="preserve">  </w:t>
            </w:r>
            <w:r w:rsidRPr="003271E9">
              <w:rPr>
                <w:sz w:val="20"/>
                <w:szCs w:val="25"/>
              </w:rPr>
              <w:t>1521,59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 w:val="20"/>
                <w:szCs w:val="25"/>
              </w:rPr>
            </w:pPr>
            <w:r w:rsidRPr="003271E9">
              <w:rPr>
                <w:sz w:val="20"/>
                <w:szCs w:val="25"/>
              </w:rPr>
              <w:t>149985,0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 w:val="20"/>
                <w:szCs w:val="25"/>
              </w:rPr>
            </w:pPr>
            <w:r w:rsidRPr="003271E9">
              <w:rPr>
                <w:sz w:val="20"/>
                <w:szCs w:val="25"/>
              </w:rPr>
              <w:t>148463,41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 w:val="20"/>
                <w:szCs w:val="25"/>
              </w:rPr>
            </w:pPr>
            <w:r>
              <w:rPr>
                <w:sz w:val="20"/>
                <w:szCs w:val="25"/>
              </w:rPr>
              <w:t xml:space="preserve">  </w:t>
            </w:r>
            <w:r w:rsidRPr="003271E9">
              <w:rPr>
                <w:sz w:val="20"/>
                <w:szCs w:val="25"/>
              </w:rPr>
              <w:t>1521,59</w:t>
            </w:r>
          </w:p>
        </w:tc>
        <w:tc>
          <w:tcPr>
            <w:tcW w:w="566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b/>
                <w:sz w:val="20"/>
                <w:szCs w:val="25"/>
              </w:rPr>
            </w:pPr>
            <w:r w:rsidRPr="003271E9">
              <w:rPr>
                <w:b/>
                <w:sz w:val="20"/>
                <w:szCs w:val="25"/>
              </w:rPr>
              <w:t xml:space="preserve">  -</w:t>
            </w:r>
          </w:p>
        </w:tc>
      </w:tr>
      <w:tr w:rsidR="00786A47" w:rsidTr="003271E9">
        <w:tc>
          <w:tcPr>
            <w:tcW w:w="405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6.</w:t>
            </w:r>
          </w:p>
        </w:tc>
        <w:tc>
          <w:tcPr>
            <w:tcW w:w="2371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Cs w:val="25"/>
              </w:rPr>
              <w:t>Обустройство ограждения памятника «Обелиск» в п.Целинный, ул.Школьная, д.8</w:t>
            </w:r>
          </w:p>
        </w:tc>
        <w:tc>
          <w:tcPr>
            <w:tcW w:w="1112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 w:val="20"/>
                <w:szCs w:val="25"/>
              </w:rPr>
            </w:pPr>
            <w:r w:rsidRPr="003271E9">
              <w:rPr>
                <w:sz w:val="20"/>
                <w:szCs w:val="25"/>
              </w:rPr>
              <w:t>150015,0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 w:val="20"/>
                <w:szCs w:val="25"/>
              </w:rPr>
            </w:pPr>
            <w:r w:rsidRPr="003271E9">
              <w:rPr>
                <w:sz w:val="20"/>
                <w:szCs w:val="25"/>
              </w:rPr>
              <w:t>148493,11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 w:val="20"/>
                <w:szCs w:val="25"/>
              </w:rPr>
            </w:pPr>
            <w:r>
              <w:rPr>
                <w:sz w:val="20"/>
                <w:szCs w:val="25"/>
              </w:rPr>
              <w:t xml:space="preserve">   </w:t>
            </w:r>
            <w:r w:rsidRPr="003271E9">
              <w:rPr>
                <w:sz w:val="20"/>
                <w:szCs w:val="25"/>
              </w:rPr>
              <w:t>1521,89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 w:val="20"/>
                <w:szCs w:val="25"/>
              </w:rPr>
            </w:pPr>
            <w:r w:rsidRPr="003271E9">
              <w:rPr>
                <w:sz w:val="20"/>
                <w:szCs w:val="25"/>
              </w:rPr>
              <w:t>150015,0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 w:val="20"/>
                <w:szCs w:val="25"/>
              </w:rPr>
            </w:pPr>
            <w:r w:rsidRPr="003271E9">
              <w:rPr>
                <w:sz w:val="20"/>
                <w:szCs w:val="25"/>
              </w:rPr>
              <w:t>148493,11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 w:val="20"/>
                <w:szCs w:val="25"/>
              </w:rPr>
            </w:pPr>
            <w:r>
              <w:rPr>
                <w:sz w:val="20"/>
                <w:szCs w:val="25"/>
              </w:rPr>
              <w:t xml:space="preserve">  </w:t>
            </w:r>
            <w:r w:rsidRPr="003271E9">
              <w:rPr>
                <w:sz w:val="20"/>
                <w:szCs w:val="25"/>
              </w:rPr>
              <w:t>1521,89</w:t>
            </w:r>
          </w:p>
        </w:tc>
        <w:tc>
          <w:tcPr>
            <w:tcW w:w="566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 w:val="20"/>
                <w:szCs w:val="25"/>
              </w:rPr>
            </w:pPr>
            <w:r w:rsidRPr="003271E9">
              <w:rPr>
                <w:sz w:val="20"/>
                <w:szCs w:val="25"/>
              </w:rPr>
              <w:t>-</w:t>
            </w:r>
          </w:p>
        </w:tc>
      </w:tr>
      <w:tr w:rsidR="00786A47" w:rsidTr="003271E9">
        <w:tc>
          <w:tcPr>
            <w:tcW w:w="405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b/>
                <w:sz w:val="28"/>
                <w:szCs w:val="25"/>
              </w:rPr>
            </w:pPr>
          </w:p>
        </w:tc>
        <w:tc>
          <w:tcPr>
            <w:tcW w:w="2371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b/>
                <w:sz w:val="28"/>
                <w:szCs w:val="25"/>
              </w:rPr>
            </w:pPr>
            <w:r w:rsidRPr="003271E9">
              <w:rPr>
                <w:b/>
                <w:sz w:val="28"/>
                <w:szCs w:val="25"/>
              </w:rPr>
              <w:t>Итого</w:t>
            </w:r>
          </w:p>
        </w:tc>
        <w:tc>
          <w:tcPr>
            <w:tcW w:w="1112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552000,0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546400,0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5600,0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552000,0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546400,0</w:t>
            </w:r>
          </w:p>
        </w:tc>
        <w:tc>
          <w:tcPr>
            <w:tcW w:w="1080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>5600,0</w:t>
            </w:r>
          </w:p>
        </w:tc>
        <w:tc>
          <w:tcPr>
            <w:tcW w:w="566" w:type="dxa"/>
          </w:tcPr>
          <w:p w:rsidR="00786A47" w:rsidRPr="003271E9" w:rsidRDefault="00786A47" w:rsidP="003271E9">
            <w:pPr>
              <w:tabs>
                <w:tab w:val="left" w:pos="709"/>
              </w:tabs>
              <w:rPr>
                <w:szCs w:val="25"/>
              </w:rPr>
            </w:pPr>
            <w:r w:rsidRPr="003271E9">
              <w:rPr>
                <w:sz w:val="22"/>
                <w:szCs w:val="25"/>
              </w:rPr>
              <w:t xml:space="preserve"> -</w:t>
            </w:r>
          </w:p>
        </w:tc>
      </w:tr>
    </w:tbl>
    <w:p w:rsidR="00786A47" w:rsidRPr="00325AF8" w:rsidRDefault="00786A47">
      <w:pPr>
        <w:tabs>
          <w:tab w:val="left" w:pos="709"/>
        </w:tabs>
        <w:rPr>
          <w:b/>
          <w:sz w:val="28"/>
          <w:szCs w:val="25"/>
        </w:rPr>
      </w:pPr>
    </w:p>
    <w:p w:rsidR="00786A47" w:rsidRDefault="00786A47">
      <w:pPr>
        <w:tabs>
          <w:tab w:val="left" w:pos="709"/>
        </w:tabs>
        <w:rPr>
          <w:b/>
          <w:sz w:val="28"/>
          <w:szCs w:val="25"/>
        </w:rPr>
      </w:pPr>
    </w:p>
    <w:p w:rsidR="00786A47" w:rsidRPr="008244EA" w:rsidRDefault="00786A47">
      <w:pPr>
        <w:tabs>
          <w:tab w:val="left" w:pos="709"/>
        </w:tabs>
        <w:rPr>
          <w:sz w:val="28"/>
          <w:szCs w:val="25"/>
        </w:rPr>
      </w:pPr>
      <w:r>
        <w:rPr>
          <w:b/>
          <w:sz w:val="28"/>
          <w:szCs w:val="25"/>
        </w:rPr>
        <w:t xml:space="preserve">              </w:t>
      </w:r>
      <w:r w:rsidRPr="008244EA">
        <w:rPr>
          <w:sz w:val="28"/>
          <w:szCs w:val="25"/>
        </w:rPr>
        <w:t>При проверке целевого и эффективного использования средств областного и</w:t>
      </w:r>
      <w:r>
        <w:rPr>
          <w:sz w:val="28"/>
          <w:szCs w:val="25"/>
        </w:rPr>
        <w:t xml:space="preserve"> средств бюджета муниципального образования «Целинный», выделенных на реализацию мероприятий перечня проектов народных инициатив установлено, бюджетные средства были использованы на:</w:t>
      </w:r>
    </w:p>
    <w:p w:rsidR="00786A47" w:rsidRDefault="00786A47" w:rsidP="003C7D84">
      <w:pPr>
        <w:ind w:right="4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1.Приобретение и установка систем оповещения населения о чрезвычайной ситуации. </w:t>
      </w:r>
    </w:p>
    <w:p w:rsidR="00786A47" w:rsidRDefault="00786A47" w:rsidP="003C7D84">
      <w:pPr>
        <w:ind w:right="45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793756">
        <w:rPr>
          <w:sz w:val="28"/>
          <w:szCs w:val="28"/>
        </w:rPr>
        <w:t>На данное мероприятие</w:t>
      </w:r>
      <w:r>
        <w:rPr>
          <w:sz w:val="28"/>
          <w:szCs w:val="28"/>
        </w:rPr>
        <w:t xml:space="preserve"> предусмотрено средств в бюджете поселения в размере</w:t>
      </w:r>
      <w:r w:rsidRPr="003B1589">
        <w:rPr>
          <w:sz w:val="28"/>
          <w:szCs w:val="28"/>
        </w:rPr>
        <w:t xml:space="preserve"> 100000,00 руб.</w:t>
      </w:r>
      <w:r>
        <w:rPr>
          <w:sz w:val="28"/>
          <w:szCs w:val="28"/>
        </w:rPr>
        <w:t xml:space="preserve"> (областной бюджет - 98985,51 руб.,  бюджет поселения - 1014,49 руб.). </w:t>
      </w:r>
    </w:p>
    <w:p w:rsidR="00786A47" w:rsidRDefault="00786A47" w:rsidP="003C7D84">
      <w:pPr>
        <w:ind w:right="45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мероприятия Администрация МО «Целинный» заключила муниципальный контракт №6 от 11.12.2020 года с Заларинским районным отделением Общероссийской общественной организацией «Всероссийское добровольное пожарное общество» на монтаж системы оповещения в д.Наймодай.  Согласно счета на оплату №711 от 14.12.2020 года работы выполнены в срок установленный в 4.3 Контракта т.е. до 31.12.2020 года. Оплата произведена п/п  №662109 от 16.12.2020 года в размере 100000,00 руб. </w:t>
      </w:r>
    </w:p>
    <w:p w:rsidR="00786A47" w:rsidRDefault="00786A47" w:rsidP="003C7D84">
      <w:pPr>
        <w:ind w:right="45"/>
        <w:rPr>
          <w:sz w:val="28"/>
          <w:szCs w:val="28"/>
        </w:rPr>
      </w:pPr>
      <w:r>
        <w:rPr>
          <w:sz w:val="28"/>
          <w:szCs w:val="28"/>
        </w:rPr>
        <w:t xml:space="preserve">          Система оповещения установлена в д.Наймодай,  </w:t>
      </w:r>
      <w:r>
        <w:rPr>
          <w:sz w:val="28"/>
          <w:szCs w:val="25"/>
        </w:rPr>
        <w:t>поставлена на бухгалтерский учет и отражена в оборотно-сальдовой ведомости по счету105.36.</w:t>
      </w:r>
      <w:r>
        <w:rPr>
          <w:sz w:val="28"/>
          <w:szCs w:val="28"/>
        </w:rPr>
        <w:t xml:space="preserve">     </w:t>
      </w:r>
    </w:p>
    <w:p w:rsidR="00786A47" w:rsidRDefault="00786A47" w:rsidP="004A4946">
      <w:pPr>
        <w:ind w:right="45"/>
        <w:rPr>
          <w:b/>
          <w:sz w:val="28"/>
          <w:szCs w:val="28"/>
        </w:rPr>
      </w:pPr>
      <w:r w:rsidRPr="00964A69">
        <w:rPr>
          <w:b/>
          <w:sz w:val="28"/>
          <w:szCs w:val="25"/>
        </w:rPr>
        <w:t>2.Приобретение костюмов для художественной самодеятельности МКУ КДЦ МО «Целинный»</w:t>
      </w:r>
      <w:r>
        <w:rPr>
          <w:b/>
          <w:sz w:val="28"/>
          <w:szCs w:val="28"/>
        </w:rPr>
        <w:t xml:space="preserve">    </w:t>
      </w:r>
    </w:p>
    <w:p w:rsidR="00786A47" w:rsidRDefault="00786A47" w:rsidP="004A4946">
      <w:pPr>
        <w:ind w:right="45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93756">
        <w:rPr>
          <w:sz w:val="28"/>
          <w:szCs w:val="28"/>
        </w:rPr>
        <w:t>На данное мероприятие</w:t>
      </w:r>
      <w:r>
        <w:rPr>
          <w:sz w:val="28"/>
          <w:szCs w:val="28"/>
        </w:rPr>
        <w:t xml:space="preserve"> предусмотрено средств в бюджете поселения в размере</w:t>
      </w:r>
      <w:r w:rsidRPr="003B1589">
        <w:rPr>
          <w:sz w:val="28"/>
          <w:szCs w:val="28"/>
        </w:rPr>
        <w:t xml:space="preserve"> </w:t>
      </w:r>
      <w:r w:rsidRPr="00964A69">
        <w:rPr>
          <w:sz w:val="28"/>
          <w:szCs w:val="25"/>
        </w:rPr>
        <w:t xml:space="preserve"> 50000,00 руб.</w:t>
      </w:r>
      <w:r>
        <w:rPr>
          <w:sz w:val="28"/>
          <w:szCs w:val="25"/>
        </w:rPr>
        <w:t xml:space="preserve"> </w:t>
      </w:r>
      <w:r>
        <w:rPr>
          <w:sz w:val="28"/>
          <w:szCs w:val="28"/>
        </w:rPr>
        <w:t xml:space="preserve">(областной бюджет - 49492,75 руб.,   бюджет поселения - 507,25 руб.). </w:t>
      </w:r>
    </w:p>
    <w:p w:rsidR="00786A47" w:rsidRDefault="00786A47" w:rsidP="003C7D84">
      <w:pPr>
        <w:ind w:right="45"/>
        <w:rPr>
          <w:sz w:val="28"/>
          <w:szCs w:val="25"/>
        </w:rPr>
      </w:pPr>
      <w:r>
        <w:rPr>
          <w:sz w:val="28"/>
          <w:szCs w:val="25"/>
        </w:rPr>
        <w:t xml:space="preserve">     Костюмы (платья сценические)  в количестве 12 штук приобретены на основании договора №3/20 от 05.08.2020 года заключенного </w:t>
      </w:r>
      <w:r w:rsidRPr="00E337AB">
        <w:rPr>
          <w:sz w:val="28"/>
          <w:szCs w:val="25"/>
        </w:rPr>
        <w:t>МКУ КДЦ МО «Целинный»</w:t>
      </w:r>
      <w:r>
        <w:rPr>
          <w:b/>
          <w:sz w:val="28"/>
          <w:szCs w:val="25"/>
        </w:rPr>
        <w:t xml:space="preserve"> </w:t>
      </w:r>
      <w:r>
        <w:rPr>
          <w:sz w:val="28"/>
          <w:szCs w:val="25"/>
        </w:rPr>
        <w:t xml:space="preserve"> с ИП Сидоровой И.Г. Костюмы получены 16.09.2020 года, что подтверждается товарной накладной№7 от 16.09.2020 года.</w:t>
      </w:r>
    </w:p>
    <w:p w:rsidR="00786A47" w:rsidRDefault="00786A47" w:rsidP="003C7D84">
      <w:pPr>
        <w:ind w:right="45"/>
        <w:rPr>
          <w:sz w:val="28"/>
          <w:szCs w:val="25"/>
        </w:rPr>
      </w:pPr>
      <w:r>
        <w:rPr>
          <w:sz w:val="28"/>
          <w:szCs w:val="25"/>
        </w:rPr>
        <w:t xml:space="preserve">     Оплата произведена п/п №540371 от 18.09.2020 года в размере 50000,00 руб.  Приобретенное имущество принято к бухгалтерскому учету и отражено в оборотной ведомости</w:t>
      </w:r>
      <w:r w:rsidRPr="00156686">
        <w:rPr>
          <w:b/>
          <w:sz w:val="28"/>
          <w:szCs w:val="25"/>
        </w:rPr>
        <w:t xml:space="preserve"> </w:t>
      </w:r>
      <w:r w:rsidRPr="00156686">
        <w:rPr>
          <w:sz w:val="28"/>
          <w:szCs w:val="25"/>
        </w:rPr>
        <w:t>КДЦ МО «Целинный».</w:t>
      </w:r>
      <w:r>
        <w:rPr>
          <w:sz w:val="28"/>
          <w:szCs w:val="25"/>
        </w:rPr>
        <w:t xml:space="preserve"> </w:t>
      </w:r>
    </w:p>
    <w:p w:rsidR="00786A47" w:rsidRDefault="00786A47" w:rsidP="003C7D84">
      <w:pPr>
        <w:ind w:right="45"/>
        <w:rPr>
          <w:sz w:val="28"/>
          <w:szCs w:val="25"/>
        </w:rPr>
      </w:pPr>
      <w:r>
        <w:rPr>
          <w:sz w:val="28"/>
          <w:szCs w:val="25"/>
        </w:rPr>
        <w:t xml:space="preserve">        К</w:t>
      </w:r>
      <w:r>
        <w:rPr>
          <w:sz w:val="28"/>
          <w:szCs w:val="28"/>
        </w:rPr>
        <w:t xml:space="preserve">остюмы (платья сценические) в количестве 12 шт. поставлены на баланс  </w:t>
      </w:r>
      <w:r w:rsidRPr="00224344">
        <w:rPr>
          <w:sz w:val="28"/>
          <w:szCs w:val="25"/>
        </w:rPr>
        <w:t>МКУ КДЦ МО «Целинный»</w:t>
      </w:r>
      <w:r>
        <w:rPr>
          <w:b/>
          <w:sz w:val="28"/>
          <w:szCs w:val="28"/>
        </w:rPr>
        <w:t xml:space="preserve"> </w:t>
      </w:r>
      <w:r w:rsidRPr="00224344">
        <w:rPr>
          <w:sz w:val="28"/>
          <w:szCs w:val="28"/>
        </w:rPr>
        <w:t>и</w:t>
      </w:r>
      <w:r>
        <w:rPr>
          <w:sz w:val="28"/>
          <w:szCs w:val="28"/>
        </w:rPr>
        <w:t xml:space="preserve"> находятся на ответственном хранении у подотчетного лица - директора МКУ КДЦ МО «Целинный» Мусиной М.Г. (приказ №31 от 02.11.2020 года».</w:t>
      </w:r>
    </w:p>
    <w:p w:rsidR="00786A47" w:rsidRDefault="00786A47" w:rsidP="004A4946">
      <w:pPr>
        <w:ind w:right="45"/>
        <w:rPr>
          <w:b/>
          <w:sz w:val="28"/>
          <w:szCs w:val="28"/>
        </w:rPr>
      </w:pPr>
      <w:r w:rsidRPr="003C7D84">
        <w:rPr>
          <w:b/>
          <w:sz w:val="28"/>
          <w:szCs w:val="25"/>
        </w:rPr>
        <w:t>3. Приобретение музыкального центра</w:t>
      </w:r>
      <w:r>
        <w:rPr>
          <w:b/>
          <w:sz w:val="28"/>
          <w:szCs w:val="25"/>
        </w:rPr>
        <w:t xml:space="preserve"> и микрофонов</w:t>
      </w:r>
      <w:r w:rsidRPr="003C7D84">
        <w:rPr>
          <w:b/>
          <w:sz w:val="28"/>
          <w:szCs w:val="25"/>
        </w:rPr>
        <w:t xml:space="preserve"> для КДЦ МО «Целинный»</w:t>
      </w:r>
      <w:r>
        <w:rPr>
          <w:b/>
          <w:sz w:val="28"/>
          <w:szCs w:val="28"/>
        </w:rPr>
        <w:t xml:space="preserve">   </w:t>
      </w:r>
    </w:p>
    <w:p w:rsidR="00786A47" w:rsidRDefault="00786A47" w:rsidP="004A4946">
      <w:pPr>
        <w:ind w:right="45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93756">
        <w:rPr>
          <w:sz w:val="28"/>
          <w:szCs w:val="28"/>
        </w:rPr>
        <w:t>На данное мероприятие</w:t>
      </w:r>
      <w:r>
        <w:rPr>
          <w:sz w:val="28"/>
          <w:szCs w:val="28"/>
        </w:rPr>
        <w:t xml:space="preserve"> предусмотрено средств в бюджете поселения в размере</w:t>
      </w:r>
      <w:r w:rsidRPr="003B1589">
        <w:rPr>
          <w:sz w:val="28"/>
          <w:szCs w:val="28"/>
        </w:rPr>
        <w:t xml:space="preserve"> </w:t>
      </w:r>
      <w:r w:rsidRPr="003C7D84">
        <w:rPr>
          <w:sz w:val="28"/>
          <w:szCs w:val="25"/>
        </w:rPr>
        <w:t xml:space="preserve"> 70000,00 руб.</w:t>
      </w:r>
      <w:r w:rsidRPr="004A4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(областной бюджет - 69289,86 руб.,   бюджет поселения - 710,14 руб.). </w:t>
      </w:r>
    </w:p>
    <w:p w:rsidR="00786A47" w:rsidRDefault="00786A47" w:rsidP="00156686">
      <w:pPr>
        <w:ind w:right="45"/>
        <w:rPr>
          <w:sz w:val="28"/>
          <w:szCs w:val="25"/>
        </w:rPr>
      </w:pPr>
      <w:r>
        <w:rPr>
          <w:sz w:val="28"/>
          <w:szCs w:val="25"/>
        </w:rPr>
        <w:t xml:space="preserve">         Музыкальный центр и микрофоны (2 шт.) приобретены в соответствии с договором купли-продажи №61347500593/S450 от 04.08.2020 года  в магазине №S450</w:t>
      </w:r>
      <w:r w:rsidRPr="00793756">
        <w:rPr>
          <w:sz w:val="28"/>
          <w:szCs w:val="25"/>
        </w:rPr>
        <w:t xml:space="preserve"> </w:t>
      </w:r>
      <w:r>
        <w:rPr>
          <w:sz w:val="28"/>
          <w:szCs w:val="25"/>
        </w:rPr>
        <w:t xml:space="preserve">обособленного подразделения ООО «МВМ», находящегося по адресу . в г.Иркутск, ул.Октябрьской революции, д.1. Приобретение </w:t>
      </w:r>
      <w:r w:rsidRPr="00793756">
        <w:rPr>
          <w:sz w:val="28"/>
          <w:szCs w:val="25"/>
        </w:rPr>
        <w:t>музыкального центра и микрофонов</w:t>
      </w:r>
      <w:r>
        <w:rPr>
          <w:sz w:val="28"/>
          <w:szCs w:val="25"/>
        </w:rPr>
        <w:t xml:space="preserve">  подтверждается счетом-фактурой  №1080/</w:t>
      </w:r>
      <w:r>
        <w:rPr>
          <w:sz w:val="28"/>
          <w:szCs w:val="25"/>
          <w:lang w:val="en-US"/>
        </w:rPr>
        <w:t>S</w:t>
      </w:r>
      <w:r w:rsidRPr="00156686">
        <w:rPr>
          <w:sz w:val="28"/>
          <w:szCs w:val="25"/>
        </w:rPr>
        <w:t>450 от 16.09.2020 г.</w:t>
      </w:r>
      <w:r>
        <w:rPr>
          <w:sz w:val="28"/>
          <w:szCs w:val="25"/>
        </w:rPr>
        <w:t xml:space="preserve"> </w:t>
      </w:r>
    </w:p>
    <w:p w:rsidR="00786A47" w:rsidRDefault="00786A47" w:rsidP="00156686">
      <w:pPr>
        <w:ind w:right="45"/>
        <w:rPr>
          <w:sz w:val="28"/>
          <w:szCs w:val="25"/>
        </w:rPr>
      </w:pPr>
      <w:r>
        <w:rPr>
          <w:sz w:val="28"/>
          <w:szCs w:val="25"/>
        </w:rPr>
        <w:t xml:space="preserve">           Оплата произведена п/п №668010 от 07.08.2020 года в размере 70000,00 руб.  Приобретенное имущество принято к бухгалтерскому учету и отражено в оборотной ведомости</w:t>
      </w:r>
      <w:r w:rsidRPr="00156686">
        <w:rPr>
          <w:b/>
          <w:sz w:val="28"/>
          <w:szCs w:val="25"/>
        </w:rPr>
        <w:t xml:space="preserve"> </w:t>
      </w:r>
      <w:r w:rsidRPr="00156686">
        <w:rPr>
          <w:sz w:val="28"/>
          <w:szCs w:val="25"/>
        </w:rPr>
        <w:t>КДЦ МО «Целинный».</w:t>
      </w:r>
    </w:p>
    <w:p w:rsidR="00786A47" w:rsidRDefault="00786A47" w:rsidP="00156686">
      <w:pPr>
        <w:ind w:right="45"/>
        <w:rPr>
          <w:sz w:val="28"/>
          <w:szCs w:val="25"/>
        </w:rPr>
      </w:pPr>
      <w:r>
        <w:rPr>
          <w:sz w:val="28"/>
          <w:szCs w:val="25"/>
        </w:rPr>
        <w:lastRenderedPageBreak/>
        <w:t xml:space="preserve">        Закупки осуществлены у единственного поставщика в соответствии с п.1.5. ст.93 ФЗ-33 от 5.04.2013 года «О контрактной системе в сфере закупок, работ, услуг для обеспечения государственных нужд» (с учетом изменений и дополнений). Данным пунктом  Закона разрешено осуществлять закупки товаров, работ и услуг у единственного поставщика муниципальными учреждениями культуры на сумму, не превышающую четыреста тысяч руб.</w:t>
      </w:r>
    </w:p>
    <w:p w:rsidR="00786A47" w:rsidRPr="00156686" w:rsidRDefault="00786A47" w:rsidP="003C7D84">
      <w:pPr>
        <w:ind w:right="45"/>
        <w:rPr>
          <w:sz w:val="28"/>
          <w:szCs w:val="25"/>
        </w:rPr>
      </w:pPr>
      <w:r>
        <w:rPr>
          <w:sz w:val="28"/>
          <w:szCs w:val="25"/>
        </w:rPr>
        <w:t xml:space="preserve">         Музыкальный центр и микрофоны (2 шт) поставлены на баланс</w:t>
      </w:r>
      <w:r>
        <w:rPr>
          <w:sz w:val="28"/>
          <w:szCs w:val="28"/>
        </w:rPr>
        <w:t xml:space="preserve"> </w:t>
      </w:r>
      <w:r w:rsidRPr="00224344">
        <w:rPr>
          <w:sz w:val="28"/>
          <w:szCs w:val="25"/>
        </w:rPr>
        <w:t>МКУ КДЦ МО «Целинный»</w:t>
      </w:r>
      <w:r w:rsidRPr="00224344">
        <w:rPr>
          <w:sz w:val="28"/>
          <w:szCs w:val="28"/>
        </w:rPr>
        <w:t xml:space="preserve"> 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находятся   на ответственном хранении у подотчетного лица - директора МКУ КДЦ МО «Целинный» Мусиной М.Г. (приказ  № 31 от 02.11.2020 года».</w:t>
      </w:r>
    </w:p>
    <w:p w:rsidR="00786A47" w:rsidRDefault="00786A47" w:rsidP="004A4946">
      <w:pPr>
        <w:ind w:right="45"/>
        <w:rPr>
          <w:b/>
          <w:sz w:val="28"/>
          <w:szCs w:val="25"/>
        </w:rPr>
      </w:pPr>
      <w:r w:rsidRPr="003C7D84">
        <w:rPr>
          <w:b/>
          <w:sz w:val="28"/>
          <w:szCs w:val="25"/>
        </w:rPr>
        <w:t>4. Приобретение инвентаря для первичных мер пожарной безопасности</w:t>
      </w:r>
    </w:p>
    <w:p w:rsidR="00786A47" w:rsidRDefault="00786A47" w:rsidP="004A4946">
      <w:pPr>
        <w:ind w:right="45"/>
        <w:rPr>
          <w:sz w:val="28"/>
          <w:szCs w:val="28"/>
        </w:rPr>
      </w:pPr>
      <w:r>
        <w:rPr>
          <w:szCs w:val="25"/>
        </w:rPr>
        <w:t xml:space="preserve">              </w:t>
      </w:r>
      <w:r w:rsidRPr="00793756">
        <w:rPr>
          <w:sz w:val="28"/>
          <w:szCs w:val="28"/>
        </w:rPr>
        <w:t>На данное мероприятие</w:t>
      </w:r>
      <w:r>
        <w:rPr>
          <w:sz w:val="28"/>
          <w:szCs w:val="28"/>
        </w:rPr>
        <w:t xml:space="preserve"> предусмотрено средств в бюджете поселения в размере</w:t>
      </w:r>
      <w:r w:rsidRPr="003B1589">
        <w:rPr>
          <w:sz w:val="28"/>
          <w:szCs w:val="28"/>
        </w:rPr>
        <w:t xml:space="preserve"> </w:t>
      </w:r>
      <w:r w:rsidRPr="003C7D84">
        <w:rPr>
          <w:sz w:val="28"/>
          <w:szCs w:val="25"/>
        </w:rPr>
        <w:t xml:space="preserve"> 32000,00 руб.</w:t>
      </w:r>
      <w:r w:rsidRPr="004A4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(областной бюджет - 31675,36 руб.,  бюджет поселения - 324,64 руб.). </w:t>
      </w:r>
    </w:p>
    <w:p w:rsidR="00786A47" w:rsidRDefault="00786A47" w:rsidP="003C7D84">
      <w:pPr>
        <w:tabs>
          <w:tab w:val="left" w:pos="709"/>
        </w:tabs>
        <w:rPr>
          <w:sz w:val="28"/>
          <w:szCs w:val="25"/>
        </w:rPr>
      </w:pPr>
      <w:r>
        <w:rPr>
          <w:sz w:val="28"/>
          <w:szCs w:val="25"/>
        </w:rPr>
        <w:t xml:space="preserve">      Для приобретения </w:t>
      </w:r>
      <w:r w:rsidRPr="00156686">
        <w:rPr>
          <w:sz w:val="28"/>
          <w:szCs w:val="25"/>
        </w:rPr>
        <w:t>инвентаря для первичных мер пожарной безопасности</w:t>
      </w:r>
      <w:r>
        <w:rPr>
          <w:sz w:val="28"/>
          <w:szCs w:val="25"/>
        </w:rPr>
        <w:t xml:space="preserve"> (ранцевый лесной огнетушитель «РП-15+Ермак» 15 л. -3 шт.; извещатель пожарный дымовой - 13 шт.; рукав  пожарный напорный с внутренним гидроизоляционным покрытием) Администрацией МО «Целинный» заключен муниципальный контракт №75 от 25.11.2020 года с Заларинским  районным отделением Общероссийской организацией ВДПО. Приобретение </w:t>
      </w:r>
      <w:r w:rsidRPr="000A7AF0">
        <w:rPr>
          <w:sz w:val="28"/>
          <w:szCs w:val="25"/>
        </w:rPr>
        <w:t>инвентаря для первичных мер пожарной безопасности</w:t>
      </w:r>
      <w:r>
        <w:rPr>
          <w:sz w:val="28"/>
          <w:szCs w:val="25"/>
        </w:rPr>
        <w:t xml:space="preserve"> подтверждается товарной накладной № 668 от 25.11.2020 года.    Оплата произведена п/п №195422 от 27.11.2020 года в размере 32000,00 руб.  </w:t>
      </w:r>
    </w:p>
    <w:p w:rsidR="00786A47" w:rsidRDefault="00786A47" w:rsidP="000543AD">
      <w:pPr>
        <w:ind w:right="45"/>
        <w:rPr>
          <w:sz w:val="28"/>
          <w:szCs w:val="25"/>
        </w:rPr>
      </w:pPr>
      <w:r w:rsidRPr="00784540">
        <w:rPr>
          <w:sz w:val="28"/>
          <w:szCs w:val="28"/>
        </w:rPr>
        <w:t xml:space="preserve">          </w:t>
      </w:r>
      <w:r w:rsidRPr="00784540">
        <w:rPr>
          <w:sz w:val="28"/>
          <w:szCs w:val="25"/>
        </w:rPr>
        <w:t xml:space="preserve"> Инвентарь для первичных мер пожарной безопасности</w:t>
      </w:r>
      <w:r w:rsidRPr="00784540">
        <w:rPr>
          <w:sz w:val="28"/>
          <w:szCs w:val="28"/>
        </w:rPr>
        <w:t xml:space="preserve">  находится</w:t>
      </w:r>
      <w:r>
        <w:rPr>
          <w:sz w:val="28"/>
          <w:szCs w:val="28"/>
        </w:rPr>
        <w:t xml:space="preserve"> в рабочем состоянии и закреплен на основании распоряжения№11 от 01.12.2020 года за Пантевым А.О. водителем Администрации МО «Целинный» (</w:t>
      </w:r>
      <w:r>
        <w:rPr>
          <w:sz w:val="28"/>
          <w:szCs w:val="25"/>
        </w:rPr>
        <w:t>рукав  пожарный напорный с внутренним гидроизоляционным покрытием,</w:t>
      </w:r>
      <w:r w:rsidRPr="00C963DB">
        <w:rPr>
          <w:sz w:val="28"/>
          <w:szCs w:val="25"/>
        </w:rPr>
        <w:t xml:space="preserve"> </w:t>
      </w:r>
      <w:r>
        <w:rPr>
          <w:sz w:val="28"/>
          <w:szCs w:val="25"/>
        </w:rPr>
        <w:t>ранцевые лесные огнетушители «РП-15+Ермак» - 3 шт.). Поставлены на бухгалтерский учет и отражены в оборотно-сальдовой ведомости по счету105.36.</w:t>
      </w:r>
    </w:p>
    <w:p w:rsidR="00786A47" w:rsidRPr="000A7AF0" w:rsidRDefault="00786A47" w:rsidP="000543AD">
      <w:pPr>
        <w:ind w:right="45"/>
        <w:rPr>
          <w:sz w:val="28"/>
          <w:szCs w:val="25"/>
        </w:rPr>
      </w:pPr>
      <w:r>
        <w:rPr>
          <w:sz w:val="28"/>
          <w:szCs w:val="25"/>
        </w:rPr>
        <w:t xml:space="preserve">          Извещатели пожарные дымовые установлены  под роспись в домах жителей по списку в  п.Целинный, д.Ункурлик, д.Наймодай, д.Новоселово.</w:t>
      </w:r>
    </w:p>
    <w:p w:rsidR="00786A47" w:rsidRDefault="00786A47" w:rsidP="003C7D84">
      <w:pPr>
        <w:ind w:right="45"/>
        <w:rPr>
          <w:b/>
          <w:sz w:val="28"/>
          <w:szCs w:val="25"/>
        </w:rPr>
      </w:pPr>
      <w:r w:rsidRPr="003C7D84">
        <w:rPr>
          <w:b/>
          <w:sz w:val="28"/>
          <w:szCs w:val="25"/>
        </w:rPr>
        <w:t>5.Приобретение оборудования (фонари) для устройства уличного освещения в п.Целинный и д.Ункурлик</w:t>
      </w:r>
    </w:p>
    <w:p w:rsidR="00786A47" w:rsidRPr="003C7D84" w:rsidRDefault="00786A47" w:rsidP="003C7D84">
      <w:pPr>
        <w:ind w:right="45"/>
        <w:rPr>
          <w:sz w:val="28"/>
          <w:szCs w:val="28"/>
        </w:rPr>
      </w:pPr>
      <w:r>
        <w:rPr>
          <w:b/>
          <w:sz w:val="28"/>
          <w:szCs w:val="25"/>
        </w:rPr>
        <w:t xml:space="preserve">       </w:t>
      </w:r>
      <w:r w:rsidRPr="003C7D84">
        <w:rPr>
          <w:b/>
          <w:sz w:val="28"/>
          <w:szCs w:val="25"/>
        </w:rPr>
        <w:t xml:space="preserve"> </w:t>
      </w:r>
      <w:r w:rsidRPr="00793756">
        <w:rPr>
          <w:sz w:val="28"/>
          <w:szCs w:val="28"/>
        </w:rPr>
        <w:t>На данное мероприятие</w:t>
      </w:r>
      <w:r>
        <w:rPr>
          <w:sz w:val="28"/>
          <w:szCs w:val="28"/>
        </w:rPr>
        <w:t xml:space="preserve"> предусмотрено средств в бюджете поселения в размере</w:t>
      </w:r>
      <w:r w:rsidRPr="003B1589">
        <w:rPr>
          <w:sz w:val="28"/>
          <w:szCs w:val="28"/>
        </w:rPr>
        <w:t xml:space="preserve"> </w:t>
      </w:r>
      <w:r w:rsidRPr="003C7D84">
        <w:rPr>
          <w:sz w:val="28"/>
          <w:szCs w:val="25"/>
        </w:rPr>
        <w:t xml:space="preserve"> 149985,00 руб</w:t>
      </w:r>
      <w:r>
        <w:rPr>
          <w:szCs w:val="25"/>
        </w:rPr>
        <w:t>.</w:t>
      </w:r>
      <w:r w:rsidRPr="004A4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(областной бюджет - 148463,41 руб.,  бюджет поселения - 1521,59 руб.). </w:t>
      </w:r>
    </w:p>
    <w:p w:rsidR="00786A47" w:rsidRDefault="00786A47" w:rsidP="003B1589">
      <w:pPr>
        <w:ind w:right="45" w:firstLine="709"/>
        <w:rPr>
          <w:sz w:val="28"/>
          <w:szCs w:val="28"/>
        </w:rPr>
      </w:pPr>
      <w:r>
        <w:rPr>
          <w:sz w:val="28"/>
          <w:szCs w:val="28"/>
        </w:rPr>
        <w:t>В целях реализации данного мероприятия Администрация МО «Целинный</w:t>
      </w:r>
      <w:r w:rsidRPr="00B81CE4">
        <w:rPr>
          <w:sz w:val="28"/>
          <w:szCs w:val="28"/>
        </w:rPr>
        <w:t xml:space="preserve">» </w:t>
      </w:r>
      <w:r>
        <w:rPr>
          <w:sz w:val="28"/>
          <w:szCs w:val="28"/>
        </w:rPr>
        <w:t>(заказчик) заключила:</w:t>
      </w:r>
    </w:p>
    <w:p w:rsidR="00786A47" w:rsidRDefault="00786A47" w:rsidP="003B1589">
      <w:pPr>
        <w:ind w:right="45"/>
        <w:rPr>
          <w:sz w:val="28"/>
          <w:szCs w:val="28"/>
        </w:rPr>
      </w:pPr>
      <w:r>
        <w:rPr>
          <w:sz w:val="28"/>
          <w:szCs w:val="28"/>
        </w:rPr>
        <w:t xml:space="preserve">    -муниципальный контракт (договор) №21413327 от 21.09.2020 года на приобретение электропродукции  с ООО «Группа компаний «СибПроек» (поставщик) на сумму 149985,00 руб. Расчет за поставленную электропродукцию произведён платежным поручением </w:t>
      </w:r>
      <w:r w:rsidRPr="00D079E1">
        <w:rPr>
          <w:sz w:val="28"/>
          <w:szCs w:val="28"/>
        </w:rPr>
        <w:t xml:space="preserve"> № </w:t>
      </w:r>
      <w:r>
        <w:rPr>
          <w:sz w:val="28"/>
          <w:szCs w:val="28"/>
        </w:rPr>
        <w:t>691787</w:t>
      </w:r>
      <w:r w:rsidRPr="00D079E1">
        <w:rPr>
          <w:sz w:val="28"/>
          <w:szCs w:val="28"/>
        </w:rPr>
        <w:t xml:space="preserve">  </w:t>
      </w:r>
      <w:r>
        <w:rPr>
          <w:sz w:val="28"/>
          <w:szCs w:val="28"/>
        </w:rPr>
        <w:t>на сумму 149985,00</w:t>
      </w:r>
      <w:r w:rsidRPr="00D079E1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, на основании товарной накладной № 384 от 20.10.2020   г. </w:t>
      </w:r>
    </w:p>
    <w:p w:rsidR="00786A47" w:rsidRDefault="00786A47" w:rsidP="003B1589">
      <w:pPr>
        <w:rPr>
          <w:sz w:val="28"/>
          <w:szCs w:val="28"/>
        </w:rPr>
      </w:pPr>
      <w:r>
        <w:rPr>
          <w:sz w:val="28"/>
          <w:szCs w:val="28"/>
        </w:rPr>
        <w:t xml:space="preserve">          Приобретенные фонари установлены в сельских населенных пунктах поселения и используются по назначению. </w:t>
      </w:r>
    </w:p>
    <w:p w:rsidR="00786A47" w:rsidRDefault="00786A47" w:rsidP="003B158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Фонари установлены на части электрической сети принадлежащей ОАО «Иркутская сетевая компания». На эксплуатацию электрической сети Администрацией МО «Целинный» (пользователь)  заключен муниципальный контракт №13с/17 от 11.09.2017 года с ОАО «Иркутская электросетевая компания» (собственник) на временное  ограниченное использование имуществом.  В соответствии с п.5.3.3 пользователь уплачивает плату за пользование имуществом  в сроки и порядке им предусмотренные.</w:t>
      </w:r>
    </w:p>
    <w:p w:rsidR="00786A47" w:rsidRDefault="00786A47" w:rsidP="003B1589">
      <w:pPr>
        <w:rPr>
          <w:sz w:val="28"/>
          <w:szCs w:val="28"/>
        </w:rPr>
      </w:pPr>
      <w:r>
        <w:rPr>
          <w:sz w:val="28"/>
          <w:szCs w:val="28"/>
        </w:rPr>
        <w:t xml:space="preserve">         Оборудование для уличного освещения числится на балансе Администрации МО «Целинный».</w:t>
      </w:r>
    </w:p>
    <w:p w:rsidR="00786A47" w:rsidRDefault="00786A47" w:rsidP="009C7BFE">
      <w:pPr>
        <w:rPr>
          <w:sz w:val="28"/>
          <w:szCs w:val="28"/>
        </w:rPr>
      </w:pPr>
      <w:r w:rsidRPr="008244EA">
        <w:rPr>
          <w:b/>
          <w:sz w:val="28"/>
          <w:szCs w:val="25"/>
        </w:rPr>
        <w:t>6.Обустройство ограждения памятника «Обелиск» в п.</w:t>
      </w:r>
      <w:r>
        <w:rPr>
          <w:b/>
          <w:sz w:val="28"/>
          <w:szCs w:val="25"/>
        </w:rPr>
        <w:t xml:space="preserve"> </w:t>
      </w:r>
      <w:r w:rsidRPr="008244EA">
        <w:rPr>
          <w:b/>
          <w:sz w:val="28"/>
          <w:szCs w:val="25"/>
        </w:rPr>
        <w:t>Целинный, ул.Школьная, д.8</w:t>
      </w:r>
      <w:r>
        <w:rPr>
          <w:szCs w:val="25"/>
        </w:rPr>
        <w:t xml:space="preserve"> </w:t>
      </w:r>
      <w:r w:rsidRPr="008244EA">
        <w:rPr>
          <w:sz w:val="28"/>
          <w:szCs w:val="25"/>
        </w:rPr>
        <w:t>на сумму 150015,00 руб.</w:t>
      </w:r>
      <w:r w:rsidRPr="004A4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(областной бюджет - 148493,11 руб.,   бюджет поселения - 1521,89 руб.). </w:t>
      </w:r>
    </w:p>
    <w:p w:rsidR="00786A47" w:rsidRDefault="00786A47" w:rsidP="009C7BFE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выпиской из ЕГРН Администрация муниципального образования «Целинный» является правообладателем на земельный участок на территории которого находится памятник «Обелиск» в п.Целинный (выписка из гос.реестра  за номером 85:04:090101:697-38/118/2020-1. </w:t>
      </w:r>
    </w:p>
    <w:p w:rsidR="00786A47" w:rsidRDefault="00786A47" w:rsidP="009C7BFE">
      <w:pPr>
        <w:rPr>
          <w:sz w:val="28"/>
          <w:szCs w:val="28"/>
        </w:rPr>
      </w:pPr>
      <w:r>
        <w:rPr>
          <w:sz w:val="28"/>
          <w:szCs w:val="28"/>
        </w:rPr>
        <w:t xml:space="preserve">        На проведение обустройства ограждения памятника заключен договор б/н от 01.12.2020 года с ИП Шатуевым В.Г. Объем работ  определен локальным сметным расчетом. Срок выполнения работ определен договором до 31.12.2020 года. Согласно справки о  выполненных работах  и затратах №1 от 01.12.2020 год работы по ограждению  выполнены в полном объеме. Оплата произведена п/п №662110 от 16.12.2020 года.</w:t>
      </w:r>
    </w:p>
    <w:p w:rsidR="00786A47" w:rsidRDefault="00786A47" w:rsidP="009C7BFE">
      <w:pPr>
        <w:rPr>
          <w:sz w:val="28"/>
          <w:szCs w:val="28"/>
        </w:rPr>
      </w:pPr>
      <w:r>
        <w:rPr>
          <w:sz w:val="28"/>
          <w:szCs w:val="28"/>
        </w:rPr>
        <w:t xml:space="preserve">   При визуальном осмотре установлено, что ограждение памятника проведено в полном объеме.</w:t>
      </w:r>
    </w:p>
    <w:p w:rsidR="00786A47" w:rsidRDefault="00786A47" w:rsidP="005B2A6C">
      <w:pPr>
        <w:rPr>
          <w:sz w:val="28"/>
          <w:szCs w:val="28"/>
        </w:rPr>
      </w:pPr>
      <w:r>
        <w:rPr>
          <w:sz w:val="28"/>
          <w:szCs w:val="28"/>
        </w:rPr>
        <w:t xml:space="preserve">       Обелиск и земельный участок включены в реестр муниципального образования поселения.</w:t>
      </w:r>
    </w:p>
    <w:p w:rsidR="00786A47" w:rsidRDefault="00786A47" w:rsidP="009C7BFE">
      <w:pPr>
        <w:rPr>
          <w:sz w:val="28"/>
          <w:szCs w:val="28"/>
        </w:rPr>
      </w:pPr>
    </w:p>
    <w:p w:rsidR="00786A47" w:rsidRDefault="00786A47" w:rsidP="00526D6C">
      <w:pPr>
        <w:tabs>
          <w:tab w:val="left" w:pos="709"/>
        </w:tabs>
        <w:rPr>
          <w:b/>
          <w:sz w:val="28"/>
          <w:szCs w:val="25"/>
        </w:rPr>
      </w:pPr>
      <w:r w:rsidRPr="00325AF8">
        <w:rPr>
          <w:b/>
          <w:sz w:val="28"/>
          <w:szCs w:val="25"/>
        </w:rPr>
        <w:t xml:space="preserve">               Реализация  мероприятий перечня народных инициатив </w:t>
      </w:r>
    </w:p>
    <w:p w:rsidR="00786A47" w:rsidRPr="008244EA" w:rsidRDefault="00786A47" w:rsidP="00526D6C">
      <w:pPr>
        <w:tabs>
          <w:tab w:val="left" w:pos="709"/>
        </w:tabs>
        <w:rPr>
          <w:b/>
          <w:sz w:val="28"/>
          <w:szCs w:val="25"/>
        </w:rPr>
      </w:pPr>
      <w:r>
        <w:rPr>
          <w:b/>
          <w:sz w:val="28"/>
          <w:szCs w:val="25"/>
        </w:rPr>
        <w:t xml:space="preserve">               в</w:t>
      </w:r>
      <w:r w:rsidRPr="00325AF8">
        <w:rPr>
          <w:b/>
          <w:sz w:val="28"/>
          <w:szCs w:val="25"/>
        </w:rPr>
        <w:t xml:space="preserve"> </w:t>
      </w:r>
      <w:r>
        <w:rPr>
          <w:b/>
          <w:sz w:val="28"/>
          <w:szCs w:val="25"/>
        </w:rPr>
        <w:t>2021</w:t>
      </w:r>
      <w:r w:rsidRPr="008244EA">
        <w:rPr>
          <w:b/>
          <w:sz w:val="28"/>
          <w:szCs w:val="25"/>
        </w:rPr>
        <w:t xml:space="preserve">  году</w:t>
      </w:r>
      <w:r>
        <w:rPr>
          <w:b/>
          <w:sz w:val="28"/>
          <w:szCs w:val="25"/>
        </w:rPr>
        <w:t xml:space="preserve"> </w:t>
      </w:r>
    </w:p>
    <w:p w:rsidR="00786A47" w:rsidRDefault="00786A47" w:rsidP="009C7BFE">
      <w:pPr>
        <w:rPr>
          <w:sz w:val="28"/>
          <w:szCs w:val="28"/>
        </w:rPr>
      </w:pPr>
    </w:p>
    <w:p w:rsidR="00786A47" w:rsidRPr="008244EA" w:rsidRDefault="00786A47" w:rsidP="00526D6C">
      <w:pPr>
        <w:tabs>
          <w:tab w:val="left" w:pos="709"/>
        </w:tabs>
        <w:rPr>
          <w:sz w:val="28"/>
          <w:szCs w:val="25"/>
        </w:rPr>
      </w:pPr>
      <w:r>
        <w:rPr>
          <w:b/>
          <w:sz w:val="28"/>
          <w:szCs w:val="25"/>
        </w:rPr>
        <w:t xml:space="preserve">              </w:t>
      </w:r>
      <w:r w:rsidRPr="008244EA">
        <w:rPr>
          <w:sz w:val="28"/>
          <w:szCs w:val="25"/>
        </w:rPr>
        <w:t>При проверке целевого и эффективного использования средств областного и</w:t>
      </w:r>
      <w:r>
        <w:rPr>
          <w:sz w:val="28"/>
          <w:szCs w:val="25"/>
        </w:rPr>
        <w:t xml:space="preserve"> средств бюджета муниципального образования «Целинный», выделенных на реализацию мероприятий перечня проектов народных инициатив установлено, бюджетные средства были использованы на:</w:t>
      </w:r>
    </w:p>
    <w:p w:rsidR="00786A47" w:rsidRDefault="00786A47" w:rsidP="000E48B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0E48BC">
        <w:rPr>
          <w:sz w:val="28"/>
          <w:szCs w:val="28"/>
        </w:rPr>
        <w:t>Приобретение оборудования (тренажеров) для занятий спортом для установки на детских игровых площадках</w:t>
      </w:r>
      <w:r>
        <w:rPr>
          <w:sz w:val="28"/>
          <w:szCs w:val="28"/>
        </w:rPr>
        <w:t xml:space="preserve"> на сумму 229404,00 руб. (областной бюджет 227100,00 руб., бюджет сельского поселения - 2304,00 руб.).</w:t>
      </w:r>
    </w:p>
    <w:p w:rsidR="00786A47" w:rsidRDefault="00786A47" w:rsidP="000E48BC">
      <w:pPr>
        <w:rPr>
          <w:sz w:val="28"/>
          <w:szCs w:val="28"/>
        </w:rPr>
      </w:pPr>
      <w:r w:rsidRPr="000E4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E48BC">
        <w:rPr>
          <w:sz w:val="28"/>
          <w:szCs w:val="28"/>
        </w:rPr>
        <w:t xml:space="preserve">    </w:t>
      </w:r>
      <w:r>
        <w:rPr>
          <w:sz w:val="28"/>
          <w:szCs w:val="28"/>
        </w:rPr>
        <w:t>Администрацией муниципального образования «Целинный»  з</w:t>
      </w:r>
      <w:r w:rsidRPr="000E48BC">
        <w:rPr>
          <w:sz w:val="28"/>
          <w:szCs w:val="28"/>
        </w:rPr>
        <w:t>аключен</w:t>
      </w:r>
      <w:r>
        <w:rPr>
          <w:sz w:val="28"/>
          <w:szCs w:val="28"/>
        </w:rPr>
        <w:t>ы</w:t>
      </w:r>
      <w:r w:rsidRPr="000E48BC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муниципальные контракты:</w:t>
      </w:r>
    </w:p>
    <w:p w:rsidR="00786A47" w:rsidRDefault="00786A47" w:rsidP="000E48BC">
      <w:pPr>
        <w:rPr>
          <w:sz w:val="28"/>
          <w:szCs w:val="28"/>
        </w:rPr>
      </w:pPr>
      <w:r w:rsidRPr="002007B2">
        <w:rPr>
          <w:b/>
          <w:sz w:val="28"/>
          <w:szCs w:val="28"/>
        </w:rPr>
        <w:t>-муниципальный контракт №786</w:t>
      </w:r>
      <w:r>
        <w:rPr>
          <w:sz w:val="28"/>
          <w:szCs w:val="28"/>
        </w:rPr>
        <w:t xml:space="preserve"> от 01.04.2021 года</w:t>
      </w:r>
      <w:r w:rsidRPr="00300ED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 с ООО «Заводом Стройкомсервис» на сумму 99900,00 руб. на поставку оборудования для общефизической подготовки: тренажер «Велосипед», тренажер «Лыжник», тренажер «Шаговый», тренажер «Жим от груди»,</w:t>
      </w:r>
      <w:r w:rsidRPr="00C33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тренажер «Для качания пресса». Указанные тренажеры поступили согласно накладной №786 от 15.04.2021года.   Акт сдачи-приемки товара от 15.04.2021 года б/н подписан  поставщиком - Генеральным директором ООО «Завод Стройкомсервис» </w:t>
      </w:r>
      <w:r>
        <w:rPr>
          <w:sz w:val="28"/>
          <w:szCs w:val="28"/>
        </w:rPr>
        <w:lastRenderedPageBreak/>
        <w:t>В.А.Захаровым и заказчиком Главой Администрации муниципального образования «Целинный» Н.А.Дебеновым. Денежные средства перечислены платежным поручением № 757147 от  22.04.2021 года  в сумме 99900,00 руб.</w:t>
      </w:r>
    </w:p>
    <w:p w:rsidR="00786A47" w:rsidRDefault="00786A47" w:rsidP="00C33A3C">
      <w:pPr>
        <w:rPr>
          <w:sz w:val="28"/>
          <w:szCs w:val="28"/>
        </w:rPr>
      </w:pPr>
      <w:r w:rsidRPr="002007B2">
        <w:rPr>
          <w:b/>
          <w:sz w:val="28"/>
          <w:szCs w:val="28"/>
        </w:rPr>
        <w:t xml:space="preserve">-муниципальный контракт №787 </w:t>
      </w:r>
      <w:r>
        <w:rPr>
          <w:sz w:val="28"/>
          <w:szCs w:val="28"/>
        </w:rPr>
        <w:t>от 01.04.2021 года</w:t>
      </w:r>
      <w:r w:rsidRPr="00300ED2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 с ООО «Заводом Стройкомсервис» на сумму 99900,00 руб.  на поставку оборудования для общефизической подготовки: тренажер «Велосипед», тренажер «Лыжник», тренажер «Шаговый», тренажер «Жим от груди»,  тренажер «Для качания пресса».</w:t>
      </w:r>
      <w:r w:rsidRPr="00DA7E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Указанные тренажеры поступили согласно накладной №787 от 15.04.2021года.   Акт сдачи-приемки товара от 15.04.2021 года б/н подписан  поставщиком - Генеральным директором ООО «Завод Стройкомсервис» В.А.Захаровым и заказчиком Главой Администрации муниципального образования «Целинный» Н.А.Дебеновым. </w:t>
      </w:r>
    </w:p>
    <w:p w:rsidR="00786A47" w:rsidRDefault="00786A47" w:rsidP="00DA7EB1">
      <w:pPr>
        <w:rPr>
          <w:sz w:val="28"/>
          <w:szCs w:val="28"/>
        </w:rPr>
      </w:pPr>
      <w:r>
        <w:rPr>
          <w:sz w:val="28"/>
          <w:szCs w:val="28"/>
        </w:rPr>
        <w:t>Денежные средства перечислены платежным поручением № 757149 от  22.04.2021 года в размере  99900,00 руб.</w:t>
      </w:r>
    </w:p>
    <w:p w:rsidR="00786A47" w:rsidRDefault="00786A47" w:rsidP="00DA7EB1">
      <w:pPr>
        <w:rPr>
          <w:sz w:val="28"/>
          <w:szCs w:val="28"/>
        </w:rPr>
      </w:pPr>
      <w:r w:rsidRPr="00EA0D96">
        <w:rPr>
          <w:b/>
          <w:sz w:val="28"/>
          <w:szCs w:val="28"/>
        </w:rPr>
        <w:t>-муниципальный контракт №788</w:t>
      </w:r>
      <w:r>
        <w:rPr>
          <w:sz w:val="28"/>
          <w:szCs w:val="28"/>
        </w:rPr>
        <w:t xml:space="preserve"> от 01.04.2021 года заключен с ООО «Заводом Стройкомсервис» на сумму 99900,00 руб.</w:t>
      </w:r>
      <w:r w:rsidRPr="00153E5C">
        <w:rPr>
          <w:sz w:val="28"/>
          <w:szCs w:val="28"/>
        </w:rPr>
        <w:t xml:space="preserve"> </w:t>
      </w:r>
      <w:r>
        <w:rPr>
          <w:sz w:val="28"/>
          <w:szCs w:val="28"/>
        </w:rPr>
        <w:t>на поставку оборудования для общефизической подготовки: тренажер «Велосипед», тренажер «Лыжник», тренажер «Шаговый», тренажер «Жим от груди»,  тренажер «Для качания пресса».</w:t>
      </w:r>
      <w:r w:rsidRPr="00DA7EB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Указанные тренажеры поступили согласно накладной №788 от 15.04.2021года.   Акт сдачи-приемки товара от 15.04.2021 года б/н подписан  поставщиком - Генеральным директором ООО «Завод Стройкомсервис» В.А.Захаровым и заказчиком Главой Администрации муниципального образования «Целинный» Н.А.Дебеновым. Денежные средства перечислены платежным поручением № 757148 от  22.04.2021 года на сумму 29604,00 руб. Разница в оплате за поставленное оборудование по муниципальному контракту будет оплачена за счет собственных средств муниципального образования «Целинный» в размере 70296,00 руб.</w:t>
      </w:r>
    </w:p>
    <w:p w:rsidR="00786A47" w:rsidRPr="005B2A6C" w:rsidRDefault="00786A47" w:rsidP="00DA7EB1">
      <w:pPr>
        <w:rPr>
          <w:sz w:val="28"/>
          <w:szCs w:val="28"/>
        </w:rPr>
      </w:pPr>
      <w:r>
        <w:rPr>
          <w:sz w:val="28"/>
          <w:szCs w:val="28"/>
        </w:rPr>
        <w:t xml:space="preserve">         Тренажеры установлены в  п.Целинный, д.Ункурлик и д.Наймодай на детских игровых площадках, земельные участки которых оформлены в муниципальную собственность муниципального образования  «Целинный» (кадастровые номера 85:04:090201:299; 85:04:090101:495; 85:04:090601:227.          При выездной проверке установлено, что тренажеры установлены на детских игровых площадках п.Целинном, д.Ункурлик, д.Наймодай. и находятся в рабочем состоянии.</w:t>
      </w:r>
    </w:p>
    <w:p w:rsidR="00786A47" w:rsidRDefault="00786A47" w:rsidP="005B2A6C">
      <w:pPr>
        <w:rPr>
          <w:sz w:val="28"/>
          <w:szCs w:val="25"/>
        </w:rPr>
      </w:pPr>
      <w:r w:rsidRPr="005B2A6C">
        <w:rPr>
          <w:sz w:val="28"/>
        </w:rPr>
        <w:t xml:space="preserve">     </w:t>
      </w:r>
      <w:r>
        <w:rPr>
          <w:sz w:val="28"/>
        </w:rPr>
        <w:t xml:space="preserve">   </w:t>
      </w:r>
      <w:r w:rsidRPr="005B2A6C">
        <w:rPr>
          <w:sz w:val="28"/>
        </w:rPr>
        <w:t xml:space="preserve">  На момент проверки приобретенное имущество на балансе Администрации муниципального образования «Целинный» не числится.</w:t>
      </w:r>
      <w:r w:rsidRPr="005B2A6C">
        <w:rPr>
          <w:sz w:val="28"/>
          <w:szCs w:val="25"/>
          <w:highlight w:val="yellow"/>
        </w:rPr>
        <w:t xml:space="preserve"> </w:t>
      </w:r>
    </w:p>
    <w:p w:rsidR="00786A47" w:rsidRPr="0096208E" w:rsidRDefault="00786A47">
      <w:pPr>
        <w:tabs>
          <w:tab w:val="left" w:pos="709"/>
          <w:tab w:val="left" w:pos="1620"/>
        </w:tabs>
        <w:rPr>
          <w:sz w:val="28"/>
        </w:rPr>
      </w:pPr>
      <w:r w:rsidRPr="0096208E">
        <w:rPr>
          <w:sz w:val="28"/>
        </w:rPr>
        <w:tab/>
      </w:r>
    </w:p>
    <w:p w:rsidR="00786A47" w:rsidRPr="0096208E" w:rsidRDefault="00786A47" w:rsidP="009A0478">
      <w:pPr>
        <w:autoSpaceDE w:val="0"/>
        <w:jc w:val="center"/>
        <w:rPr>
          <w:b/>
          <w:sz w:val="28"/>
          <w:szCs w:val="26"/>
        </w:rPr>
      </w:pPr>
      <w:r w:rsidRPr="0096208E">
        <w:rPr>
          <w:b/>
          <w:sz w:val="28"/>
          <w:szCs w:val="26"/>
        </w:rPr>
        <w:t>Выводы:</w:t>
      </w:r>
    </w:p>
    <w:p w:rsidR="00786A47" w:rsidRPr="0096208E" w:rsidRDefault="00786A47" w:rsidP="009A0478">
      <w:pPr>
        <w:autoSpaceDE w:val="0"/>
        <w:jc w:val="center"/>
        <w:rPr>
          <w:b/>
          <w:sz w:val="28"/>
          <w:szCs w:val="26"/>
        </w:rPr>
      </w:pPr>
    </w:p>
    <w:p w:rsidR="00786A47" w:rsidRPr="0096208E" w:rsidRDefault="00786A47" w:rsidP="009A0478">
      <w:pPr>
        <w:tabs>
          <w:tab w:val="left" w:pos="709"/>
          <w:tab w:val="left" w:pos="1620"/>
        </w:tabs>
        <w:rPr>
          <w:sz w:val="28"/>
          <w:szCs w:val="25"/>
        </w:rPr>
      </w:pPr>
      <w:r w:rsidRPr="0096208E">
        <w:rPr>
          <w:sz w:val="28"/>
          <w:szCs w:val="25"/>
        </w:rPr>
        <w:tab/>
        <w:t>В рамках настоящего контрольного меропр</w:t>
      </w:r>
      <w:r>
        <w:rPr>
          <w:sz w:val="28"/>
          <w:szCs w:val="25"/>
        </w:rPr>
        <w:t>иятия Контрольно-счетной комиссией</w:t>
      </w:r>
      <w:r w:rsidRPr="0096208E">
        <w:rPr>
          <w:sz w:val="28"/>
          <w:szCs w:val="25"/>
        </w:rPr>
        <w:t xml:space="preserve"> муниц</w:t>
      </w:r>
      <w:r>
        <w:rPr>
          <w:sz w:val="28"/>
          <w:szCs w:val="25"/>
        </w:rPr>
        <w:t>ипального образования «Нукутский</w:t>
      </w:r>
      <w:r w:rsidRPr="0096208E">
        <w:rPr>
          <w:sz w:val="28"/>
          <w:szCs w:val="25"/>
        </w:rPr>
        <w:t xml:space="preserve"> район» проведена проверка законного и эффективного (экономного и результативного) использования средств областного и местного бюджетов, преду</w:t>
      </w:r>
      <w:r>
        <w:rPr>
          <w:sz w:val="28"/>
          <w:szCs w:val="25"/>
        </w:rPr>
        <w:t>смотренных в 2020</w:t>
      </w:r>
      <w:r w:rsidRPr="0096208E">
        <w:rPr>
          <w:sz w:val="28"/>
          <w:szCs w:val="25"/>
        </w:rPr>
        <w:t xml:space="preserve"> году</w:t>
      </w:r>
      <w:r>
        <w:rPr>
          <w:sz w:val="28"/>
          <w:szCs w:val="25"/>
        </w:rPr>
        <w:t xml:space="preserve"> и текущем периоде 2021 года</w:t>
      </w:r>
      <w:r w:rsidRPr="0096208E">
        <w:rPr>
          <w:sz w:val="28"/>
          <w:szCs w:val="25"/>
        </w:rPr>
        <w:t xml:space="preserve"> на реализацию мероприятий проекта народных</w:t>
      </w:r>
      <w:r>
        <w:rPr>
          <w:sz w:val="28"/>
          <w:szCs w:val="25"/>
        </w:rPr>
        <w:t xml:space="preserve"> инициатив в МО «Целинный</w:t>
      </w:r>
      <w:r w:rsidRPr="0096208E">
        <w:rPr>
          <w:sz w:val="28"/>
          <w:szCs w:val="25"/>
        </w:rPr>
        <w:t>» с объемом проверенных средств</w:t>
      </w:r>
      <w:r>
        <w:rPr>
          <w:sz w:val="28"/>
          <w:szCs w:val="25"/>
        </w:rPr>
        <w:t xml:space="preserve"> в 2020 </w:t>
      </w:r>
      <w:r>
        <w:rPr>
          <w:sz w:val="28"/>
          <w:szCs w:val="25"/>
        </w:rPr>
        <w:lastRenderedPageBreak/>
        <w:t xml:space="preserve">году  в сумме 552000,00 </w:t>
      </w:r>
      <w:r w:rsidRPr="0096208E">
        <w:rPr>
          <w:sz w:val="28"/>
          <w:szCs w:val="25"/>
        </w:rPr>
        <w:t xml:space="preserve"> руб. и</w:t>
      </w:r>
      <w:r>
        <w:rPr>
          <w:sz w:val="28"/>
          <w:szCs w:val="25"/>
        </w:rPr>
        <w:t xml:space="preserve"> в 2021 году - 229404,00 руб. У</w:t>
      </w:r>
      <w:r w:rsidRPr="0096208E">
        <w:rPr>
          <w:sz w:val="28"/>
          <w:szCs w:val="25"/>
        </w:rPr>
        <w:t>становлено следующее:</w:t>
      </w:r>
    </w:p>
    <w:p w:rsidR="00786A47" w:rsidRPr="0096208E" w:rsidRDefault="00786A47" w:rsidP="00CF0264">
      <w:pPr>
        <w:tabs>
          <w:tab w:val="left" w:pos="709"/>
          <w:tab w:val="left" w:pos="1080"/>
        </w:tabs>
        <w:rPr>
          <w:sz w:val="28"/>
          <w:szCs w:val="25"/>
        </w:rPr>
      </w:pPr>
      <w:r w:rsidRPr="0096208E">
        <w:rPr>
          <w:sz w:val="28"/>
          <w:szCs w:val="25"/>
        </w:rPr>
        <w:tab/>
      </w:r>
      <w:r>
        <w:rPr>
          <w:sz w:val="28"/>
          <w:szCs w:val="25"/>
        </w:rPr>
        <w:t>-в</w:t>
      </w:r>
      <w:r w:rsidRPr="0096208E">
        <w:rPr>
          <w:sz w:val="28"/>
          <w:szCs w:val="25"/>
        </w:rPr>
        <w:t xml:space="preserve"> целях софинансирования расходов, связанных с реализацией мероприятий перечня проектов народных инициатив, Постановлением Прави</w:t>
      </w:r>
      <w:r>
        <w:rPr>
          <w:sz w:val="28"/>
          <w:szCs w:val="25"/>
        </w:rPr>
        <w:t>тельства Иркутской области от 14.02.2019г. №108</w:t>
      </w:r>
      <w:r w:rsidRPr="0096208E">
        <w:rPr>
          <w:sz w:val="28"/>
          <w:szCs w:val="25"/>
        </w:rPr>
        <w:t xml:space="preserve">-пп утверждено Положение </w:t>
      </w:r>
      <w:r>
        <w:rPr>
          <w:sz w:val="28"/>
          <w:szCs w:val="25"/>
        </w:rPr>
        <w:t>«О</w:t>
      </w:r>
      <w:r w:rsidRPr="0096208E">
        <w:rPr>
          <w:sz w:val="28"/>
          <w:szCs w:val="25"/>
        </w:rPr>
        <w:t xml:space="preserve"> предоставлении 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</w:t>
      </w:r>
      <w:r>
        <w:rPr>
          <w:sz w:val="28"/>
          <w:szCs w:val="25"/>
        </w:rPr>
        <w:t>ектов народных инициатив»;</w:t>
      </w:r>
    </w:p>
    <w:p w:rsidR="00786A47" w:rsidRPr="0096208E" w:rsidRDefault="00786A47" w:rsidP="00CF0264">
      <w:pPr>
        <w:pStyle w:val="ConsPlusNormal"/>
        <w:tabs>
          <w:tab w:val="left" w:pos="709"/>
        </w:tabs>
        <w:jc w:val="both"/>
        <w:rPr>
          <w:sz w:val="28"/>
          <w:szCs w:val="25"/>
        </w:rPr>
      </w:pPr>
      <w:r w:rsidRPr="0096208E">
        <w:rPr>
          <w:rFonts w:ascii="Times New Roman" w:hAnsi="Times New Roman" w:cs="Times New Roman"/>
          <w:b/>
          <w:sz w:val="28"/>
          <w:szCs w:val="25"/>
        </w:rPr>
        <w:tab/>
      </w:r>
      <w:r>
        <w:rPr>
          <w:rFonts w:ascii="Times New Roman" w:hAnsi="Times New Roman" w:cs="Times New Roman"/>
          <w:b/>
          <w:sz w:val="28"/>
          <w:szCs w:val="25"/>
        </w:rPr>
        <w:t>-</w:t>
      </w:r>
      <w:r w:rsidRPr="00036004">
        <w:rPr>
          <w:rFonts w:ascii="Times New Roman" w:hAnsi="Times New Roman" w:cs="Times New Roman"/>
          <w:sz w:val="28"/>
          <w:szCs w:val="25"/>
        </w:rPr>
        <w:t>су</w:t>
      </w:r>
      <w:r w:rsidRPr="0096208E">
        <w:rPr>
          <w:rFonts w:ascii="Times New Roman" w:hAnsi="Times New Roman" w:cs="Times New Roman"/>
          <w:sz w:val="28"/>
          <w:szCs w:val="25"/>
        </w:rPr>
        <w:t xml:space="preserve">мма субсидии в целях софинансирования расходов, связанных с реализацией мероприятий перечня проектов народных инициатив в </w:t>
      </w:r>
      <w:r>
        <w:rPr>
          <w:rFonts w:ascii="Times New Roman" w:hAnsi="Times New Roman" w:cs="Times New Roman"/>
          <w:sz w:val="28"/>
          <w:szCs w:val="25"/>
        </w:rPr>
        <w:t>2020 году установлена в размере 546400,00 руб., в 2021 году - 227100,00 руб.</w:t>
      </w:r>
    </w:p>
    <w:p w:rsidR="00786A47" w:rsidRPr="0096208E" w:rsidRDefault="00786A47" w:rsidP="00286F54">
      <w:pPr>
        <w:tabs>
          <w:tab w:val="left" w:pos="709"/>
        </w:tabs>
        <w:rPr>
          <w:sz w:val="28"/>
          <w:szCs w:val="25"/>
        </w:rPr>
      </w:pPr>
      <w:r w:rsidRPr="0096208E">
        <w:rPr>
          <w:color w:val="000000"/>
          <w:sz w:val="28"/>
          <w:szCs w:val="25"/>
        </w:rPr>
        <w:tab/>
      </w:r>
      <w:r w:rsidRPr="0096208E">
        <w:rPr>
          <w:sz w:val="28"/>
          <w:szCs w:val="25"/>
        </w:rPr>
        <w:t xml:space="preserve">Министерством экономического развития Иркутской области заключено Соглашение с Администрацией </w:t>
      </w:r>
      <w:r>
        <w:rPr>
          <w:sz w:val="28"/>
          <w:szCs w:val="25"/>
        </w:rPr>
        <w:t xml:space="preserve">муниципального образования «Целинный» о предоставлении </w:t>
      </w:r>
      <w:r w:rsidRPr="0096208E">
        <w:rPr>
          <w:sz w:val="28"/>
          <w:szCs w:val="25"/>
        </w:rPr>
        <w:t xml:space="preserve">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</w:t>
      </w:r>
      <w:r>
        <w:rPr>
          <w:sz w:val="28"/>
          <w:szCs w:val="25"/>
        </w:rPr>
        <w:t>циатив на 2020 год на сумму 546400,00 руб., что составляет 99,00</w:t>
      </w:r>
      <w:r w:rsidRPr="0096208E">
        <w:rPr>
          <w:sz w:val="28"/>
          <w:szCs w:val="25"/>
        </w:rPr>
        <w:t xml:space="preserve">% от общего объема бюджетных ассигнований, предусматриваемых в местном бюджете на реализацию мероприятий Перечня. </w:t>
      </w:r>
      <w:r>
        <w:rPr>
          <w:sz w:val="28"/>
          <w:szCs w:val="25"/>
          <w:highlight w:val="white"/>
        </w:rPr>
        <w:t>МО «Целинный</w:t>
      </w:r>
      <w:r w:rsidRPr="0096208E">
        <w:rPr>
          <w:sz w:val="28"/>
          <w:szCs w:val="25"/>
          <w:highlight w:val="white"/>
        </w:rPr>
        <w:t>»</w:t>
      </w:r>
      <w:r w:rsidRPr="0096208E">
        <w:rPr>
          <w:sz w:val="28"/>
          <w:szCs w:val="25"/>
        </w:rPr>
        <w:t xml:space="preserve"> обеспечило долевое софинансирование за счет средств местног</w:t>
      </w:r>
      <w:r>
        <w:rPr>
          <w:sz w:val="28"/>
          <w:szCs w:val="25"/>
        </w:rPr>
        <w:t>о бюджета в размере 5600,00 руб., что составляет  1,00</w:t>
      </w:r>
      <w:r w:rsidRPr="0096208E">
        <w:rPr>
          <w:sz w:val="28"/>
          <w:szCs w:val="25"/>
        </w:rPr>
        <w:t>%  от общег</w:t>
      </w:r>
      <w:r>
        <w:rPr>
          <w:sz w:val="28"/>
          <w:szCs w:val="25"/>
        </w:rPr>
        <w:t xml:space="preserve">о объема финансирования Перечня, в 2021 году объем субсидии из областного бюджета в целях софинансирования составил 227100,00 руб. или 99,00% </w:t>
      </w:r>
      <w:r w:rsidRPr="0096208E">
        <w:rPr>
          <w:sz w:val="28"/>
          <w:szCs w:val="25"/>
        </w:rPr>
        <w:t>от общего объема бюджетных ассигнований, предусматриваемых в местном бюджете на</w:t>
      </w:r>
      <w:r>
        <w:rPr>
          <w:sz w:val="28"/>
          <w:szCs w:val="25"/>
        </w:rPr>
        <w:t xml:space="preserve"> реализацию мероприятий Перечня, за счет средств бюджета поселения -1,00%</w:t>
      </w:r>
      <w:r w:rsidRPr="00E2548B">
        <w:rPr>
          <w:sz w:val="28"/>
          <w:szCs w:val="25"/>
        </w:rPr>
        <w:t xml:space="preserve"> </w:t>
      </w:r>
      <w:r w:rsidRPr="0096208E">
        <w:rPr>
          <w:sz w:val="28"/>
          <w:szCs w:val="25"/>
        </w:rPr>
        <w:t>от общег</w:t>
      </w:r>
      <w:r>
        <w:rPr>
          <w:sz w:val="28"/>
          <w:szCs w:val="25"/>
        </w:rPr>
        <w:t>о объема финансирования Перечня в сумме 2304,00 руб.</w:t>
      </w:r>
    </w:p>
    <w:p w:rsidR="00786A47" w:rsidRDefault="00786A47" w:rsidP="0049117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</w:rPr>
      </w:pPr>
      <w:r w:rsidRPr="0096208E">
        <w:rPr>
          <w:rFonts w:ascii="Times New Roman" w:hAnsi="Times New Roman" w:cs="Times New Roman"/>
          <w:sz w:val="28"/>
          <w:szCs w:val="25"/>
        </w:rPr>
        <w:tab/>
        <w:t xml:space="preserve">Выделенные на реализацию мероприятий перечня проектов народных инициатив средства областного бюджета и средства бюджета </w:t>
      </w:r>
      <w:r>
        <w:rPr>
          <w:rFonts w:ascii="Times New Roman" w:hAnsi="Times New Roman" w:cs="Times New Roman"/>
          <w:sz w:val="28"/>
          <w:szCs w:val="25"/>
        </w:rPr>
        <w:t xml:space="preserve">муниципального образования «Целинный» </w:t>
      </w:r>
      <w:r w:rsidRPr="0096208E">
        <w:rPr>
          <w:rFonts w:ascii="Times New Roman" w:hAnsi="Times New Roman" w:cs="Times New Roman"/>
          <w:sz w:val="28"/>
          <w:szCs w:val="25"/>
        </w:rPr>
        <w:t xml:space="preserve">направлены на </w:t>
      </w:r>
      <w:r>
        <w:rPr>
          <w:rFonts w:ascii="Times New Roman" w:hAnsi="Times New Roman" w:cs="Times New Roman"/>
          <w:sz w:val="28"/>
          <w:szCs w:val="25"/>
        </w:rPr>
        <w:t>следующие мероприятия:</w:t>
      </w:r>
    </w:p>
    <w:p w:rsidR="00786A47" w:rsidRPr="00781220" w:rsidRDefault="00786A47" w:rsidP="0049117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28"/>
          <w:szCs w:val="25"/>
        </w:rPr>
      </w:pPr>
      <w:r w:rsidRPr="00781220">
        <w:rPr>
          <w:rFonts w:ascii="Times New Roman" w:hAnsi="Times New Roman" w:cs="Times New Roman"/>
          <w:b/>
          <w:sz w:val="28"/>
          <w:szCs w:val="25"/>
        </w:rPr>
        <w:t xml:space="preserve">                                                        2020 год</w:t>
      </w:r>
    </w:p>
    <w:p w:rsidR="00786A47" w:rsidRPr="001E5657" w:rsidRDefault="00786A47" w:rsidP="00E2548B">
      <w:pPr>
        <w:ind w:right="45"/>
        <w:rPr>
          <w:sz w:val="28"/>
          <w:szCs w:val="28"/>
        </w:rPr>
      </w:pPr>
      <w:r w:rsidRPr="001E5657">
        <w:rPr>
          <w:sz w:val="28"/>
          <w:szCs w:val="28"/>
        </w:rPr>
        <w:t>-приобретение и установка систем оповещения населения о чрезвычайной ситуации;</w:t>
      </w:r>
    </w:p>
    <w:p w:rsidR="00786A47" w:rsidRPr="001E5657" w:rsidRDefault="00786A47" w:rsidP="001E5657">
      <w:pPr>
        <w:ind w:right="45"/>
        <w:rPr>
          <w:sz w:val="28"/>
          <w:szCs w:val="28"/>
        </w:rPr>
      </w:pPr>
      <w:r w:rsidRPr="001E5657">
        <w:rPr>
          <w:sz w:val="28"/>
          <w:szCs w:val="25"/>
        </w:rPr>
        <w:t>-приобретение костюмов для художественной самодеятельности МКУ КДЦ МО «Целинный»</w:t>
      </w:r>
      <w:r w:rsidRPr="001E5657">
        <w:rPr>
          <w:sz w:val="28"/>
          <w:szCs w:val="28"/>
        </w:rPr>
        <w:t xml:space="preserve">;   </w:t>
      </w:r>
    </w:p>
    <w:p w:rsidR="00786A47" w:rsidRPr="001E5657" w:rsidRDefault="00786A47" w:rsidP="001E5657">
      <w:pPr>
        <w:ind w:right="45"/>
        <w:rPr>
          <w:sz w:val="28"/>
          <w:szCs w:val="25"/>
        </w:rPr>
      </w:pPr>
      <w:r w:rsidRPr="001E5657">
        <w:rPr>
          <w:sz w:val="28"/>
          <w:szCs w:val="25"/>
        </w:rPr>
        <w:t>-приобретение музыкального центра и микрофонов для КДЦ МО «Целинный;</w:t>
      </w:r>
    </w:p>
    <w:p w:rsidR="00786A47" w:rsidRPr="001E5657" w:rsidRDefault="00786A47" w:rsidP="001E5657">
      <w:pPr>
        <w:ind w:right="45"/>
        <w:rPr>
          <w:sz w:val="28"/>
          <w:szCs w:val="25"/>
        </w:rPr>
      </w:pPr>
      <w:r w:rsidRPr="001E5657">
        <w:rPr>
          <w:sz w:val="28"/>
          <w:szCs w:val="25"/>
        </w:rPr>
        <w:t>-приобретение инвентаря для первичных мер пожарной безопасности</w:t>
      </w:r>
    </w:p>
    <w:p w:rsidR="00786A47" w:rsidRPr="00781220" w:rsidRDefault="00786A47" w:rsidP="001E5657">
      <w:pPr>
        <w:ind w:right="45"/>
        <w:rPr>
          <w:sz w:val="28"/>
          <w:szCs w:val="25"/>
        </w:rPr>
      </w:pPr>
      <w:r w:rsidRPr="00781220">
        <w:rPr>
          <w:sz w:val="28"/>
          <w:szCs w:val="25"/>
        </w:rPr>
        <w:t>-приобретение оборудования (фонари) для устройства уличного освещения в п.Целинный и д.Ункурлик;</w:t>
      </w:r>
    </w:p>
    <w:p w:rsidR="00786A47" w:rsidRPr="00781220" w:rsidRDefault="00786A47" w:rsidP="00491174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5"/>
        </w:rPr>
      </w:pPr>
      <w:r w:rsidRPr="00781220">
        <w:rPr>
          <w:rFonts w:ascii="Times New Roman" w:hAnsi="Times New Roman"/>
          <w:sz w:val="28"/>
          <w:szCs w:val="25"/>
        </w:rPr>
        <w:t>-обустройство ограждения памятника «Обелиск» в п. Целинный, ул.Школьная, д.8</w:t>
      </w:r>
    </w:p>
    <w:p w:rsidR="00786A47" w:rsidRPr="00781220" w:rsidRDefault="00786A47" w:rsidP="00491174">
      <w:pPr>
        <w:pStyle w:val="ConsPlusNormal"/>
        <w:tabs>
          <w:tab w:val="left" w:pos="709"/>
        </w:tabs>
        <w:jc w:val="both"/>
        <w:rPr>
          <w:rFonts w:ascii="Times New Roman" w:hAnsi="Times New Roman"/>
          <w:b/>
          <w:sz w:val="28"/>
          <w:szCs w:val="25"/>
        </w:rPr>
      </w:pPr>
      <w:r w:rsidRPr="00781220">
        <w:rPr>
          <w:rFonts w:ascii="Times New Roman" w:hAnsi="Times New Roman"/>
          <w:b/>
          <w:sz w:val="28"/>
          <w:szCs w:val="25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5"/>
        </w:rPr>
        <w:t xml:space="preserve">    </w:t>
      </w:r>
      <w:r w:rsidRPr="00781220">
        <w:rPr>
          <w:rFonts w:ascii="Times New Roman" w:hAnsi="Times New Roman"/>
          <w:b/>
          <w:sz w:val="28"/>
          <w:szCs w:val="25"/>
        </w:rPr>
        <w:t xml:space="preserve">        2021 год</w:t>
      </w:r>
    </w:p>
    <w:p w:rsidR="00786A47" w:rsidRPr="00781220" w:rsidRDefault="00786A47" w:rsidP="00491174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5"/>
        </w:rPr>
      </w:pPr>
      <w:r w:rsidRPr="00781220">
        <w:rPr>
          <w:rFonts w:ascii="Times New Roman" w:hAnsi="Times New Roman"/>
          <w:sz w:val="28"/>
          <w:szCs w:val="28"/>
        </w:rPr>
        <w:t>-приобретение оборудования (тренажеров) для занятий спортом для установки на детских игровых площадках</w:t>
      </w:r>
    </w:p>
    <w:p w:rsidR="00786A47" w:rsidRPr="007C06A7" w:rsidRDefault="00786A47" w:rsidP="006020E8">
      <w:pPr>
        <w:tabs>
          <w:tab w:val="left" w:pos="709"/>
        </w:tabs>
        <w:rPr>
          <w:sz w:val="28"/>
          <w:szCs w:val="25"/>
        </w:rPr>
      </w:pPr>
      <w:r w:rsidRPr="0096208E">
        <w:rPr>
          <w:color w:val="000000"/>
          <w:sz w:val="28"/>
          <w:szCs w:val="25"/>
        </w:rPr>
        <w:tab/>
      </w:r>
      <w:r w:rsidRPr="007C06A7">
        <w:rPr>
          <w:sz w:val="28"/>
          <w:szCs w:val="25"/>
        </w:rPr>
        <w:t xml:space="preserve">Принятые расходные обязательства включены в реестр расходных обязательств МО «Целинный». </w:t>
      </w:r>
    </w:p>
    <w:p w:rsidR="00786A47" w:rsidRPr="0096208E" w:rsidRDefault="00786A47" w:rsidP="007C06A7">
      <w:pPr>
        <w:tabs>
          <w:tab w:val="left" w:pos="709"/>
        </w:tabs>
      </w:pPr>
      <w:r w:rsidRPr="007C06A7">
        <w:rPr>
          <w:b/>
          <w:sz w:val="28"/>
        </w:rPr>
        <w:lastRenderedPageBreak/>
        <w:tab/>
      </w:r>
      <w:r w:rsidRPr="007C06A7">
        <w:rPr>
          <w:sz w:val="28"/>
        </w:rPr>
        <w:t xml:space="preserve">Закупки товаров, работ и услуг осуществляются согласно Федеральному закону от 05.04.2013г. №44-ФЗ «О контрактной системе в сфере закупок, работ, услуг для обеспечения государственных и муниципальных нужд». </w:t>
      </w:r>
      <w:r w:rsidRPr="007C06A7">
        <w:rPr>
          <w:b/>
          <w:sz w:val="28"/>
        </w:rPr>
        <w:tab/>
      </w:r>
      <w:r w:rsidRPr="0096208E">
        <w:t xml:space="preserve"> </w:t>
      </w:r>
    </w:p>
    <w:p w:rsidR="00786A47" w:rsidRPr="007C06A7" w:rsidRDefault="00786A47" w:rsidP="007C06A7">
      <w:pPr>
        <w:tabs>
          <w:tab w:val="left" w:pos="709"/>
        </w:tabs>
      </w:pPr>
      <w:r w:rsidRPr="0096208E">
        <w:rPr>
          <w:b/>
        </w:rPr>
        <w:tab/>
      </w:r>
      <w:r w:rsidRPr="007C06A7">
        <w:rPr>
          <w:sz w:val="28"/>
        </w:rPr>
        <w:t xml:space="preserve">При выборочной проверке своевременности, полноты и достоверности отражения в </w:t>
      </w:r>
      <w:r>
        <w:rPr>
          <w:sz w:val="28"/>
        </w:rPr>
        <w:t xml:space="preserve">бухгалтерских </w:t>
      </w:r>
      <w:r w:rsidRPr="007C06A7">
        <w:rPr>
          <w:sz w:val="28"/>
        </w:rPr>
        <w:t>документах учета поставленного товара нарушений не установлено</w:t>
      </w:r>
      <w:r w:rsidRPr="0096208E">
        <w:t>.</w:t>
      </w:r>
      <w:r w:rsidRPr="0096208E">
        <w:tab/>
      </w:r>
      <w:r w:rsidRPr="0096208E">
        <w:rPr>
          <w:b/>
        </w:rPr>
        <w:tab/>
      </w:r>
    </w:p>
    <w:p w:rsidR="00786A47" w:rsidRDefault="00786A47" w:rsidP="006D2E7B">
      <w:pPr>
        <w:tabs>
          <w:tab w:val="left" w:pos="709"/>
          <w:tab w:val="left" w:pos="1080"/>
        </w:tabs>
        <w:rPr>
          <w:sz w:val="28"/>
          <w:szCs w:val="25"/>
        </w:rPr>
      </w:pPr>
      <w:r>
        <w:rPr>
          <w:sz w:val="28"/>
          <w:szCs w:val="25"/>
        </w:rPr>
        <w:tab/>
        <w:t>Администрацией муниципального образования «Целинный предоставлено фото по всем выполненным мероприятиям перечня проектов народных инициатив выполненных в 2020 и 2021 года.</w:t>
      </w:r>
    </w:p>
    <w:p w:rsidR="00786A47" w:rsidRPr="0096208E" w:rsidRDefault="00786A47" w:rsidP="00A33DED">
      <w:pPr>
        <w:tabs>
          <w:tab w:val="left" w:pos="709"/>
          <w:tab w:val="left" w:pos="1080"/>
        </w:tabs>
        <w:rPr>
          <w:b/>
          <w:sz w:val="28"/>
          <w:szCs w:val="25"/>
        </w:rPr>
      </w:pPr>
      <w:r>
        <w:rPr>
          <w:sz w:val="28"/>
          <w:szCs w:val="25"/>
        </w:rPr>
        <w:t xml:space="preserve">           П</w:t>
      </w:r>
      <w:r w:rsidRPr="0096208E">
        <w:rPr>
          <w:sz w:val="28"/>
          <w:szCs w:val="25"/>
        </w:rPr>
        <w:t xml:space="preserve">ри </w:t>
      </w:r>
      <w:r>
        <w:rPr>
          <w:sz w:val="28"/>
          <w:szCs w:val="25"/>
        </w:rPr>
        <w:t>выездной проверке</w:t>
      </w:r>
      <w:r w:rsidRPr="0096208E">
        <w:rPr>
          <w:sz w:val="28"/>
          <w:szCs w:val="25"/>
        </w:rPr>
        <w:t xml:space="preserve"> </w:t>
      </w:r>
      <w:r>
        <w:rPr>
          <w:sz w:val="28"/>
          <w:szCs w:val="25"/>
        </w:rPr>
        <w:t>установлено, что мероприятии проектов народных инициатив выполнены в  полном объеме.</w:t>
      </w:r>
    </w:p>
    <w:p w:rsidR="00786A47" w:rsidRDefault="00786A47" w:rsidP="009A0478">
      <w:pPr>
        <w:tabs>
          <w:tab w:val="left" w:pos="709"/>
          <w:tab w:val="left" w:pos="1620"/>
        </w:tabs>
        <w:rPr>
          <w:b/>
          <w:sz w:val="28"/>
          <w:szCs w:val="25"/>
        </w:rPr>
      </w:pPr>
    </w:p>
    <w:p w:rsidR="00786A47" w:rsidRDefault="00786A47" w:rsidP="009A0478">
      <w:pPr>
        <w:tabs>
          <w:tab w:val="left" w:pos="709"/>
          <w:tab w:val="left" w:pos="1620"/>
        </w:tabs>
        <w:rPr>
          <w:b/>
          <w:sz w:val="28"/>
          <w:szCs w:val="25"/>
        </w:rPr>
      </w:pPr>
    </w:p>
    <w:p w:rsidR="00786A47" w:rsidRDefault="00786A47" w:rsidP="009A0478">
      <w:pPr>
        <w:tabs>
          <w:tab w:val="left" w:pos="709"/>
          <w:tab w:val="left" w:pos="1620"/>
        </w:tabs>
        <w:rPr>
          <w:b/>
          <w:sz w:val="28"/>
          <w:szCs w:val="25"/>
        </w:rPr>
      </w:pPr>
    </w:p>
    <w:p w:rsidR="00786A47" w:rsidRDefault="00786A47" w:rsidP="009A0478">
      <w:pPr>
        <w:tabs>
          <w:tab w:val="left" w:pos="709"/>
          <w:tab w:val="left" w:pos="1620"/>
        </w:tabs>
        <w:rPr>
          <w:b/>
          <w:sz w:val="28"/>
          <w:szCs w:val="25"/>
        </w:rPr>
      </w:pPr>
    </w:p>
    <w:p w:rsidR="00786A47" w:rsidRDefault="00786A47" w:rsidP="009A0478">
      <w:pPr>
        <w:tabs>
          <w:tab w:val="left" w:pos="709"/>
          <w:tab w:val="left" w:pos="1620"/>
        </w:tabs>
        <w:rPr>
          <w:b/>
          <w:sz w:val="28"/>
          <w:szCs w:val="25"/>
        </w:rPr>
      </w:pPr>
    </w:p>
    <w:p w:rsidR="00786A47" w:rsidRDefault="00786A47" w:rsidP="009A0478">
      <w:pPr>
        <w:tabs>
          <w:tab w:val="left" w:pos="709"/>
          <w:tab w:val="left" w:pos="1620"/>
        </w:tabs>
        <w:rPr>
          <w:b/>
          <w:sz w:val="28"/>
          <w:szCs w:val="25"/>
        </w:rPr>
      </w:pPr>
    </w:p>
    <w:p w:rsidR="00786A47" w:rsidRDefault="00786A47" w:rsidP="009A0478">
      <w:pPr>
        <w:tabs>
          <w:tab w:val="left" w:pos="709"/>
          <w:tab w:val="left" w:pos="1620"/>
        </w:tabs>
        <w:rPr>
          <w:b/>
          <w:sz w:val="28"/>
          <w:szCs w:val="25"/>
        </w:rPr>
      </w:pPr>
    </w:p>
    <w:p w:rsidR="00786A47" w:rsidRPr="0096208E" w:rsidRDefault="00786A47" w:rsidP="009A0478">
      <w:pPr>
        <w:tabs>
          <w:tab w:val="left" w:pos="709"/>
          <w:tab w:val="left" w:pos="1620"/>
        </w:tabs>
        <w:rPr>
          <w:b/>
          <w:sz w:val="28"/>
          <w:szCs w:val="25"/>
        </w:rPr>
      </w:pPr>
    </w:p>
    <w:p w:rsidR="00786A47" w:rsidRPr="005B2A6C" w:rsidRDefault="00786A47" w:rsidP="009A0478">
      <w:pPr>
        <w:tabs>
          <w:tab w:val="left" w:pos="709"/>
          <w:tab w:val="left" w:pos="1620"/>
        </w:tabs>
        <w:rPr>
          <w:sz w:val="28"/>
          <w:szCs w:val="25"/>
        </w:rPr>
      </w:pPr>
      <w:r w:rsidRPr="005B2A6C">
        <w:rPr>
          <w:sz w:val="28"/>
          <w:szCs w:val="25"/>
        </w:rPr>
        <w:t xml:space="preserve">Аудитор Контрольно-счетной                     </w:t>
      </w:r>
    </w:p>
    <w:p w:rsidR="00786A47" w:rsidRPr="005B2A6C" w:rsidRDefault="00786A47" w:rsidP="009A0478">
      <w:pPr>
        <w:tabs>
          <w:tab w:val="left" w:pos="709"/>
          <w:tab w:val="left" w:pos="1620"/>
        </w:tabs>
        <w:rPr>
          <w:sz w:val="28"/>
          <w:szCs w:val="25"/>
        </w:rPr>
      </w:pPr>
      <w:r w:rsidRPr="005B2A6C">
        <w:rPr>
          <w:sz w:val="28"/>
          <w:szCs w:val="25"/>
        </w:rPr>
        <w:t>комиссии МО «Нукутский район                             Н.В.Башарова</w:t>
      </w:r>
    </w:p>
    <w:p w:rsidR="00786A47" w:rsidRPr="005B2A6C" w:rsidRDefault="00786A47" w:rsidP="009A0478">
      <w:pPr>
        <w:tabs>
          <w:tab w:val="left" w:pos="709"/>
          <w:tab w:val="left" w:pos="1620"/>
        </w:tabs>
        <w:rPr>
          <w:sz w:val="28"/>
          <w:szCs w:val="25"/>
        </w:rPr>
      </w:pPr>
    </w:p>
    <w:p w:rsidR="00786A47" w:rsidRPr="005B2A6C" w:rsidRDefault="00786A47" w:rsidP="009A0478">
      <w:pPr>
        <w:tabs>
          <w:tab w:val="left" w:pos="709"/>
          <w:tab w:val="left" w:pos="1620"/>
        </w:tabs>
        <w:rPr>
          <w:sz w:val="28"/>
          <w:szCs w:val="25"/>
        </w:rPr>
      </w:pPr>
    </w:p>
    <w:p w:rsidR="00786A47" w:rsidRPr="0096208E" w:rsidRDefault="00786A47">
      <w:pPr>
        <w:tabs>
          <w:tab w:val="left" w:pos="709"/>
          <w:tab w:val="left" w:pos="1620"/>
        </w:tabs>
        <w:rPr>
          <w:color w:val="000000"/>
          <w:sz w:val="28"/>
        </w:rPr>
      </w:pPr>
    </w:p>
    <w:p w:rsidR="00786A47" w:rsidRPr="0096208E" w:rsidRDefault="00786A47">
      <w:pPr>
        <w:pStyle w:val="ConsPlusNonformat"/>
        <w:widowControl/>
        <w:rPr>
          <w:rFonts w:ascii="Times New Roman" w:hAnsi="Times New Roman" w:cs="Times New Roman"/>
          <w:b/>
          <w:sz w:val="28"/>
          <w:szCs w:val="25"/>
        </w:rPr>
      </w:pPr>
    </w:p>
    <w:sectPr w:rsidR="00786A47" w:rsidRPr="0096208E" w:rsidSect="000C107C">
      <w:footerReference w:type="default" r:id="rId8"/>
      <w:pgSz w:w="11906" w:h="16838"/>
      <w:pgMar w:top="964" w:right="1134" w:bottom="96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47" w:rsidRDefault="00786A47" w:rsidP="003C07DF">
      <w:r>
        <w:separator/>
      </w:r>
    </w:p>
  </w:endnote>
  <w:endnote w:type="continuationSeparator" w:id="0">
    <w:p w:rsidR="00786A47" w:rsidRDefault="00786A47" w:rsidP="003C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A47" w:rsidRDefault="0036765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86A47" w:rsidRDefault="00786A4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47" w:rsidRDefault="00786A47" w:rsidP="003C07DF">
      <w:r>
        <w:separator/>
      </w:r>
    </w:p>
  </w:footnote>
  <w:footnote w:type="continuationSeparator" w:id="0">
    <w:p w:rsidR="00786A47" w:rsidRDefault="00786A47" w:rsidP="003C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D4512"/>
    <w:multiLevelType w:val="hybridMultilevel"/>
    <w:tmpl w:val="00285264"/>
    <w:lvl w:ilvl="0" w:tplc="3C3EA1D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447EFD"/>
    <w:multiLevelType w:val="hybridMultilevel"/>
    <w:tmpl w:val="6E9E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7C"/>
    <w:rsid w:val="0000694F"/>
    <w:rsid w:val="0001299A"/>
    <w:rsid w:val="000176D8"/>
    <w:rsid w:val="00023C16"/>
    <w:rsid w:val="00036004"/>
    <w:rsid w:val="00040666"/>
    <w:rsid w:val="00042B60"/>
    <w:rsid w:val="0004521B"/>
    <w:rsid w:val="000543AD"/>
    <w:rsid w:val="00072CE5"/>
    <w:rsid w:val="00073C0A"/>
    <w:rsid w:val="00080277"/>
    <w:rsid w:val="00082FD3"/>
    <w:rsid w:val="00090CD2"/>
    <w:rsid w:val="00093945"/>
    <w:rsid w:val="000A328B"/>
    <w:rsid w:val="000A7AF0"/>
    <w:rsid w:val="000B2035"/>
    <w:rsid w:val="000B2408"/>
    <w:rsid w:val="000B27BC"/>
    <w:rsid w:val="000C107C"/>
    <w:rsid w:val="000C7781"/>
    <w:rsid w:val="000C7BE6"/>
    <w:rsid w:val="000D1BE1"/>
    <w:rsid w:val="000E48BC"/>
    <w:rsid w:val="000E5320"/>
    <w:rsid w:val="00100556"/>
    <w:rsid w:val="00100EA5"/>
    <w:rsid w:val="001030A4"/>
    <w:rsid w:val="00120695"/>
    <w:rsid w:val="0012171E"/>
    <w:rsid w:val="00124827"/>
    <w:rsid w:val="0012667B"/>
    <w:rsid w:val="00133414"/>
    <w:rsid w:val="00153E5C"/>
    <w:rsid w:val="00156686"/>
    <w:rsid w:val="00157AD2"/>
    <w:rsid w:val="001673DA"/>
    <w:rsid w:val="0017011A"/>
    <w:rsid w:val="00171923"/>
    <w:rsid w:val="00176B8C"/>
    <w:rsid w:val="00185554"/>
    <w:rsid w:val="00190606"/>
    <w:rsid w:val="00190E84"/>
    <w:rsid w:val="0019146E"/>
    <w:rsid w:val="001A4173"/>
    <w:rsid w:val="001A7285"/>
    <w:rsid w:val="001B1E53"/>
    <w:rsid w:val="001C2ACD"/>
    <w:rsid w:val="001D30C4"/>
    <w:rsid w:val="001D328E"/>
    <w:rsid w:val="001D5868"/>
    <w:rsid w:val="001E4F74"/>
    <w:rsid w:val="001E5657"/>
    <w:rsid w:val="001F17D3"/>
    <w:rsid w:val="001F2104"/>
    <w:rsid w:val="001F3A00"/>
    <w:rsid w:val="002007B2"/>
    <w:rsid w:val="00200F0A"/>
    <w:rsid w:val="00202CDF"/>
    <w:rsid w:val="00224344"/>
    <w:rsid w:val="00227C14"/>
    <w:rsid w:val="002313D4"/>
    <w:rsid w:val="00266441"/>
    <w:rsid w:val="00281281"/>
    <w:rsid w:val="00286F54"/>
    <w:rsid w:val="002964A0"/>
    <w:rsid w:val="002B63DB"/>
    <w:rsid w:val="002D4AE8"/>
    <w:rsid w:val="002D60D2"/>
    <w:rsid w:val="002E62BF"/>
    <w:rsid w:val="002F0B04"/>
    <w:rsid w:val="002F2153"/>
    <w:rsid w:val="002F2688"/>
    <w:rsid w:val="002F70F7"/>
    <w:rsid w:val="00300ED2"/>
    <w:rsid w:val="003051DF"/>
    <w:rsid w:val="00305C23"/>
    <w:rsid w:val="00307D40"/>
    <w:rsid w:val="00311829"/>
    <w:rsid w:val="00325AF8"/>
    <w:rsid w:val="00326884"/>
    <w:rsid w:val="003271E9"/>
    <w:rsid w:val="00336893"/>
    <w:rsid w:val="00352292"/>
    <w:rsid w:val="00367653"/>
    <w:rsid w:val="003827B9"/>
    <w:rsid w:val="00387673"/>
    <w:rsid w:val="00393C0E"/>
    <w:rsid w:val="003B1589"/>
    <w:rsid w:val="003B734C"/>
    <w:rsid w:val="003C07DF"/>
    <w:rsid w:val="003C1FD3"/>
    <w:rsid w:val="003C7D84"/>
    <w:rsid w:val="003D35B6"/>
    <w:rsid w:val="003D4F08"/>
    <w:rsid w:val="003E76BE"/>
    <w:rsid w:val="00411228"/>
    <w:rsid w:val="00411787"/>
    <w:rsid w:val="0041532D"/>
    <w:rsid w:val="00422878"/>
    <w:rsid w:val="00432BDE"/>
    <w:rsid w:val="00432F30"/>
    <w:rsid w:val="00440A20"/>
    <w:rsid w:val="00442B35"/>
    <w:rsid w:val="00445BAF"/>
    <w:rsid w:val="00447266"/>
    <w:rsid w:val="00456822"/>
    <w:rsid w:val="00464C79"/>
    <w:rsid w:val="004726CD"/>
    <w:rsid w:val="004756BC"/>
    <w:rsid w:val="00481A1E"/>
    <w:rsid w:val="00491174"/>
    <w:rsid w:val="0049245C"/>
    <w:rsid w:val="00494164"/>
    <w:rsid w:val="004A307B"/>
    <w:rsid w:val="004A4946"/>
    <w:rsid w:val="004A6885"/>
    <w:rsid w:val="004A7903"/>
    <w:rsid w:val="004C1874"/>
    <w:rsid w:val="004E09F5"/>
    <w:rsid w:val="004F10AC"/>
    <w:rsid w:val="004F42FC"/>
    <w:rsid w:val="00516D30"/>
    <w:rsid w:val="00526D6C"/>
    <w:rsid w:val="00535036"/>
    <w:rsid w:val="00544552"/>
    <w:rsid w:val="0055413A"/>
    <w:rsid w:val="00563D02"/>
    <w:rsid w:val="0056664B"/>
    <w:rsid w:val="00566AF1"/>
    <w:rsid w:val="00567498"/>
    <w:rsid w:val="00580004"/>
    <w:rsid w:val="00585B84"/>
    <w:rsid w:val="00593CAF"/>
    <w:rsid w:val="005A495B"/>
    <w:rsid w:val="005A7740"/>
    <w:rsid w:val="005A7E6D"/>
    <w:rsid w:val="005B233F"/>
    <w:rsid w:val="005B2A6C"/>
    <w:rsid w:val="005B4D04"/>
    <w:rsid w:val="005C1EFA"/>
    <w:rsid w:val="005C333A"/>
    <w:rsid w:val="005C439E"/>
    <w:rsid w:val="005C5B9B"/>
    <w:rsid w:val="005C736C"/>
    <w:rsid w:val="005D1EBC"/>
    <w:rsid w:val="005E2B10"/>
    <w:rsid w:val="005E5319"/>
    <w:rsid w:val="006020E8"/>
    <w:rsid w:val="006204FB"/>
    <w:rsid w:val="00620FE6"/>
    <w:rsid w:val="006505DB"/>
    <w:rsid w:val="006516D7"/>
    <w:rsid w:val="006564FF"/>
    <w:rsid w:val="00684736"/>
    <w:rsid w:val="0068592F"/>
    <w:rsid w:val="00690EDF"/>
    <w:rsid w:val="00691500"/>
    <w:rsid w:val="00695109"/>
    <w:rsid w:val="00696E0E"/>
    <w:rsid w:val="006B229B"/>
    <w:rsid w:val="006B385D"/>
    <w:rsid w:val="006D17B1"/>
    <w:rsid w:val="006D2E7B"/>
    <w:rsid w:val="006E61FD"/>
    <w:rsid w:val="006E7C66"/>
    <w:rsid w:val="007037B2"/>
    <w:rsid w:val="0070468E"/>
    <w:rsid w:val="007228AD"/>
    <w:rsid w:val="00722F5F"/>
    <w:rsid w:val="007308C4"/>
    <w:rsid w:val="00740F60"/>
    <w:rsid w:val="00744048"/>
    <w:rsid w:val="007533B5"/>
    <w:rsid w:val="007613DC"/>
    <w:rsid w:val="00767A12"/>
    <w:rsid w:val="00781220"/>
    <w:rsid w:val="00784540"/>
    <w:rsid w:val="00785852"/>
    <w:rsid w:val="00786A47"/>
    <w:rsid w:val="00790962"/>
    <w:rsid w:val="00793756"/>
    <w:rsid w:val="007A0E02"/>
    <w:rsid w:val="007B3A02"/>
    <w:rsid w:val="007C06A7"/>
    <w:rsid w:val="007D4A69"/>
    <w:rsid w:val="007D4D91"/>
    <w:rsid w:val="007D6B92"/>
    <w:rsid w:val="007F4CAE"/>
    <w:rsid w:val="007F6850"/>
    <w:rsid w:val="008114E4"/>
    <w:rsid w:val="00814876"/>
    <w:rsid w:val="008211DF"/>
    <w:rsid w:val="00823067"/>
    <w:rsid w:val="00823D1D"/>
    <w:rsid w:val="008244EA"/>
    <w:rsid w:val="00830041"/>
    <w:rsid w:val="00832211"/>
    <w:rsid w:val="00835A15"/>
    <w:rsid w:val="00840B66"/>
    <w:rsid w:val="008567D3"/>
    <w:rsid w:val="00865EEA"/>
    <w:rsid w:val="00876866"/>
    <w:rsid w:val="0088088B"/>
    <w:rsid w:val="00886BF8"/>
    <w:rsid w:val="00890042"/>
    <w:rsid w:val="008A278B"/>
    <w:rsid w:val="008A4156"/>
    <w:rsid w:val="008A6FC7"/>
    <w:rsid w:val="008A740B"/>
    <w:rsid w:val="008B00E7"/>
    <w:rsid w:val="008B2AD9"/>
    <w:rsid w:val="008B5E1A"/>
    <w:rsid w:val="008C151E"/>
    <w:rsid w:val="008D7850"/>
    <w:rsid w:val="008E2450"/>
    <w:rsid w:val="008E305D"/>
    <w:rsid w:val="00906DC9"/>
    <w:rsid w:val="00907335"/>
    <w:rsid w:val="0092042E"/>
    <w:rsid w:val="00921DD9"/>
    <w:rsid w:val="009341E8"/>
    <w:rsid w:val="00954197"/>
    <w:rsid w:val="00961627"/>
    <w:rsid w:val="0096208E"/>
    <w:rsid w:val="00964A69"/>
    <w:rsid w:val="009935E4"/>
    <w:rsid w:val="009A0478"/>
    <w:rsid w:val="009A335A"/>
    <w:rsid w:val="009A53DE"/>
    <w:rsid w:val="009A5EEA"/>
    <w:rsid w:val="009C0DD9"/>
    <w:rsid w:val="009C4DEA"/>
    <w:rsid w:val="009C60C7"/>
    <w:rsid w:val="009C7618"/>
    <w:rsid w:val="009C7BFE"/>
    <w:rsid w:val="009D0B5C"/>
    <w:rsid w:val="009D4DB6"/>
    <w:rsid w:val="009D5682"/>
    <w:rsid w:val="009D5FED"/>
    <w:rsid w:val="009E1CCB"/>
    <w:rsid w:val="009E58D7"/>
    <w:rsid w:val="009F3ED6"/>
    <w:rsid w:val="00A05CFB"/>
    <w:rsid w:val="00A063D5"/>
    <w:rsid w:val="00A16446"/>
    <w:rsid w:val="00A3060F"/>
    <w:rsid w:val="00A33DED"/>
    <w:rsid w:val="00A35C56"/>
    <w:rsid w:val="00A41A86"/>
    <w:rsid w:val="00A52189"/>
    <w:rsid w:val="00A53733"/>
    <w:rsid w:val="00A56C90"/>
    <w:rsid w:val="00A650A8"/>
    <w:rsid w:val="00A67386"/>
    <w:rsid w:val="00A7120E"/>
    <w:rsid w:val="00A82C95"/>
    <w:rsid w:val="00A963FD"/>
    <w:rsid w:val="00AB0E55"/>
    <w:rsid w:val="00AB15FA"/>
    <w:rsid w:val="00AC6007"/>
    <w:rsid w:val="00AC646E"/>
    <w:rsid w:val="00AD08F8"/>
    <w:rsid w:val="00AD09A3"/>
    <w:rsid w:val="00AF658F"/>
    <w:rsid w:val="00AF65F1"/>
    <w:rsid w:val="00B00345"/>
    <w:rsid w:val="00B01C9C"/>
    <w:rsid w:val="00B04784"/>
    <w:rsid w:val="00B06DE8"/>
    <w:rsid w:val="00B132F6"/>
    <w:rsid w:val="00B139F6"/>
    <w:rsid w:val="00B224B0"/>
    <w:rsid w:val="00B34C39"/>
    <w:rsid w:val="00B5164E"/>
    <w:rsid w:val="00B517C8"/>
    <w:rsid w:val="00B62892"/>
    <w:rsid w:val="00B71AA3"/>
    <w:rsid w:val="00B73222"/>
    <w:rsid w:val="00B75AA9"/>
    <w:rsid w:val="00B81758"/>
    <w:rsid w:val="00B81CE4"/>
    <w:rsid w:val="00B925FF"/>
    <w:rsid w:val="00B92ABF"/>
    <w:rsid w:val="00BB1034"/>
    <w:rsid w:val="00BB1C60"/>
    <w:rsid w:val="00BC2FC4"/>
    <w:rsid w:val="00BC36BD"/>
    <w:rsid w:val="00BD1EFF"/>
    <w:rsid w:val="00BD3DDD"/>
    <w:rsid w:val="00BD3E47"/>
    <w:rsid w:val="00BF3E86"/>
    <w:rsid w:val="00BF5881"/>
    <w:rsid w:val="00C07309"/>
    <w:rsid w:val="00C0759B"/>
    <w:rsid w:val="00C15B0A"/>
    <w:rsid w:val="00C2625D"/>
    <w:rsid w:val="00C33A3C"/>
    <w:rsid w:val="00C40C22"/>
    <w:rsid w:val="00C42087"/>
    <w:rsid w:val="00C51CA9"/>
    <w:rsid w:val="00C63DCA"/>
    <w:rsid w:val="00C8309A"/>
    <w:rsid w:val="00C8790B"/>
    <w:rsid w:val="00C9262F"/>
    <w:rsid w:val="00C963DB"/>
    <w:rsid w:val="00C975A1"/>
    <w:rsid w:val="00CA095C"/>
    <w:rsid w:val="00CA75A2"/>
    <w:rsid w:val="00CB0816"/>
    <w:rsid w:val="00CC01FE"/>
    <w:rsid w:val="00CC2766"/>
    <w:rsid w:val="00CD1FCE"/>
    <w:rsid w:val="00CE242E"/>
    <w:rsid w:val="00CF0264"/>
    <w:rsid w:val="00CF214F"/>
    <w:rsid w:val="00CF66F6"/>
    <w:rsid w:val="00CF7BCE"/>
    <w:rsid w:val="00D04D19"/>
    <w:rsid w:val="00D079E1"/>
    <w:rsid w:val="00D111A3"/>
    <w:rsid w:val="00D13616"/>
    <w:rsid w:val="00D24586"/>
    <w:rsid w:val="00D30649"/>
    <w:rsid w:val="00D36AA6"/>
    <w:rsid w:val="00D4240D"/>
    <w:rsid w:val="00D434DE"/>
    <w:rsid w:val="00D63762"/>
    <w:rsid w:val="00D660F1"/>
    <w:rsid w:val="00D7032A"/>
    <w:rsid w:val="00D73DEF"/>
    <w:rsid w:val="00D81A7E"/>
    <w:rsid w:val="00D86C2A"/>
    <w:rsid w:val="00D92F11"/>
    <w:rsid w:val="00D96240"/>
    <w:rsid w:val="00DA0180"/>
    <w:rsid w:val="00DA7EB1"/>
    <w:rsid w:val="00DC4D36"/>
    <w:rsid w:val="00DC6E64"/>
    <w:rsid w:val="00DD1BE4"/>
    <w:rsid w:val="00DF4C5C"/>
    <w:rsid w:val="00DF51F5"/>
    <w:rsid w:val="00E03F26"/>
    <w:rsid w:val="00E0664B"/>
    <w:rsid w:val="00E17D6A"/>
    <w:rsid w:val="00E2548B"/>
    <w:rsid w:val="00E32635"/>
    <w:rsid w:val="00E32D1A"/>
    <w:rsid w:val="00E337AB"/>
    <w:rsid w:val="00E34235"/>
    <w:rsid w:val="00E42814"/>
    <w:rsid w:val="00E50F1C"/>
    <w:rsid w:val="00E51E70"/>
    <w:rsid w:val="00E60A4A"/>
    <w:rsid w:val="00E6272F"/>
    <w:rsid w:val="00E63F94"/>
    <w:rsid w:val="00E676F9"/>
    <w:rsid w:val="00E837D5"/>
    <w:rsid w:val="00E90B47"/>
    <w:rsid w:val="00E96BD0"/>
    <w:rsid w:val="00EA0D96"/>
    <w:rsid w:val="00EA6A17"/>
    <w:rsid w:val="00EA788F"/>
    <w:rsid w:val="00EB2EED"/>
    <w:rsid w:val="00EB3A92"/>
    <w:rsid w:val="00EB5014"/>
    <w:rsid w:val="00EB5392"/>
    <w:rsid w:val="00EC00D4"/>
    <w:rsid w:val="00EC3613"/>
    <w:rsid w:val="00ED25BF"/>
    <w:rsid w:val="00ED2C98"/>
    <w:rsid w:val="00ED5D82"/>
    <w:rsid w:val="00ED69E8"/>
    <w:rsid w:val="00EF56C4"/>
    <w:rsid w:val="00F03FAA"/>
    <w:rsid w:val="00F15A58"/>
    <w:rsid w:val="00F20524"/>
    <w:rsid w:val="00F32430"/>
    <w:rsid w:val="00F44BD9"/>
    <w:rsid w:val="00F45FB6"/>
    <w:rsid w:val="00F5519E"/>
    <w:rsid w:val="00F648D8"/>
    <w:rsid w:val="00F659B5"/>
    <w:rsid w:val="00F66901"/>
    <w:rsid w:val="00F754CB"/>
    <w:rsid w:val="00F8061F"/>
    <w:rsid w:val="00F82762"/>
    <w:rsid w:val="00F83F31"/>
    <w:rsid w:val="00F84435"/>
    <w:rsid w:val="00F938A3"/>
    <w:rsid w:val="00FA141F"/>
    <w:rsid w:val="00FA213A"/>
    <w:rsid w:val="00FA6603"/>
    <w:rsid w:val="00FB316B"/>
    <w:rsid w:val="00FB7E60"/>
    <w:rsid w:val="00FC682C"/>
    <w:rsid w:val="00FD7591"/>
    <w:rsid w:val="00FD761E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DB"/>
    <w:pPr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6505D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505DB"/>
    <w:rPr>
      <w:rFonts w:ascii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uiPriority w:val="99"/>
    <w:rsid w:val="006505DB"/>
    <w:rPr>
      <w:color w:val="0000FF"/>
      <w:u w:val="single"/>
    </w:rPr>
  </w:style>
  <w:style w:type="character" w:customStyle="1" w:styleId="ListLabel1">
    <w:name w:val="ListLabel 1"/>
    <w:uiPriority w:val="99"/>
    <w:rsid w:val="006505DB"/>
  </w:style>
  <w:style w:type="character" w:customStyle="1" w:styleId="ListLabel2">
    <w:name w:val="ListLabel 2"/>
    <w:uiPriority w:val="99"/>
    <w:rsid w:val="006505DB"/>
    <w:rPr>
      <w:rFonts w:eastAsia="Times New Roman"/>
      <w:sz w:val="26"/>
    </w:rPr>
  </w:style>
  <w:style w:type="character" w:customStyle="1" w:styleId="ListLabel3">
    <w:name w:val="ListLabel 3"/>
    <w:uiPriority w:val="99"/>
    <w:rsid w:val="006505DB"/>
    <w:rPr>
      <w:sz w:val="26"/>
    </w:rPr>
  </w:style>
  <w:style w:type="character" w:customStyle="1" w:styleId="ListLabel4">
    <w:name w:val="ListLabel 4"/>
    <w:uiPriority w:val="99"/>
    <w:rsid w:val="006505DB"/>
  </w:style>
  <w:style w:type="character" w:customStyle="1" w:styleId="ListLabel5">
    <w:name w:val="ListLabel 5"/>
    <w:uiPriority w:val="99"/>
    <w:rsid w:val="006505DB"/>
    <w:rPr>
      <w:sz w:val="26"/>
    </w:rPr>
  </w:style>
  <w:style w:type="character" w:customStyle="1" w:styleId="ListLabel6">
    <w:name w:val="ListLabel 6"/>
    <w:uiPriority w:val="99"/>
    <w:rsid w:val="006505DB"/>
    <w:rPr>
      <w:sz w:val="26"/>
    </w:rPr>
  </w:style>
  <w:style w:type="character" w:customStyle="1" w:styleId="ListLabel7">
    <w:name w:val="ListLabel 7"/>
    <w:uiPriority w:val="99"/>
    <w:rsid w:val="006505DB"/>
  </w:style>
  <w:style w:type="character" w:customStyle="1" w:styleId="ListLabel8">
    <w:name w:val="ListLabel 8"/>
    <w:uiPriority w:val="99"/>
    <w:rsid w:val="006505DB"/>
    <w:rPr>
      <w:sz w:val="26"/>
    </w:rPr>
  </w:style>
  <w:style w:type="character" w:customStyle="1" w:styleId="ListLabel9">
    <w:name w:val="ListLabel 9"/>
    <w:uiPriority w:val="99"/>
    <w:rsid w:val="006505DB"/>
    <w:rPr>
      <w:sz w:val="26"/>
    </w:rPr>
  </w:style>
  <w:style w:type="character" w:customStyle="1" w:styleId="ListLabel10">
    <w:name w:val="ListLabel 10"/>
    <w:uiPriority w:val="99"/>
    <w:rsid w:val="006505DB"/>
  </w:style>
  <w:style w:type="character" w:customStyle="1" w:styleId="ListLabel11">
    <w:name w:val="ListLabel 11"/>
    <w:uiPriority w:val="99"/>
    <w:rsid w:val="006505DB"/>
    <w:rPr>
      <w:sz w:val="26"/>
    </w:rPr>
  </w:style>
  <w:style w:type="character" w:customStyle="1" w:styleId="ListLabel12">
    <w:name w:val="ListLabel 12"/>
    <w:uiPriority w:val="99"/>
    <w:rsid w:val="006505DB"/>
    <w:rPr>
      <w:sz w:val="26"/>
    </w:rPr>
  </w:style>
  <w:style w:type="character" w:customStyle="1" w:styleId="ListLabel13">
    <w:name w:val="ListLabel 13"/>
    <w:uiPriority w:val="99"/>
    <w:rsid w:val="006505DB"/>
  </w:style>
  <w:style w:type="character" w:customStyle="1" w:styleId="ListLabel14">
    <w:name w:val="ListLabel 14"/>
    <w:uiPriority w:val="99"/>
    <w:rsid w:val="006505DB"/>
    <w:rPr>
      <w:sz w:val="26"/>
    </w:rPr>
  </w:style>
  <w:style w:type="character" w:customStyle="1" w:styleId="ListLabel15">
    <w:name w:val="ListLabel 15"/>
    <w:uiPriority w:val="99"/>
    <w:rsid w:val="006505DB"/>
    <w:rPr>
      <w:sz w:val="26"/>
    </w:rPr>
  </w:style>
  <w:style w:type="character" w:customStyle="1" w:styleId="ListLabel16">
    <w:name w:val="ListLabel 16"/>
    <w:uiPriority w:val="99"/>
    <w:rsid w:val="006505DB"/>
  </w:style>
  <w:style w:type="character" w:customStyle="1" w:styleId="ListLabel17">
    <w:name w:val="ListLabel 17"/>
    <w:uiPriority w:val="99"/>
    <w:rsid w:val="006505DB"/>
    <w:rPr>
      <w:sz w:val="26"/>
    </w:rPr>
  </w:style>
  <w:style w:type="character" w:customStyle="1" w:styleId="ListLabel18">
    <w:name w:val="ListLabel 18"/>
    <w:uiPriority w:val="99"/>
    <w:rsid w:val="006505DB"/>
    <w:rPr>
      <w:sz w:val="26"/>
    </w:rPr>
  </w:style>
  <w:style w:type="character" w:customStyle="1" w:styleId="ListLabel19">
    <w:name w:val="ListLabel 19"/>
    <w:uiPriority w:val="99"/>
    <w:rsid w:val="006505DB"/>
  </w:style>
  <w:style w:type="character" w:customStyle="1" w:styleId="ListLabel20">
    <w:name w:val="ListLabel 20"/>
    <w:uiPriority w:val="99"/>
    <w:rsid w:val="006505DB"/>
    <w:rPr>
      <w:sz w:val="26"/>
    </w:rPr>
  </w:style>
  <w:style w:type="character" w:customStyle="1" w:styleId="ListLabel21">
    <w:name w:val="ListLabel 21"/>
    <w:uiPriority w:val="99"/>
    <w:rsid w:val="006505DB"/>
    <w:rPr>
      <w:sz w:val="26"/>
    </w:rPr>
  </w:style>
  <w:style w:type="character" w:customStyle="1" w:styleId="ListLabel22">
    <w:name w:val="ListLabel 22"/>
    <w:uiPriority w:val="99"/>
    <w:rsid w:val="006505DB"/>
  </w:style>
  <w:style w:type="character" w:customStyle="1" w:styleId="ListLabel23">
    <w:name w:val="ListLabel 23"/>
    <w:uiPriority w:val="99"/>
    <w:rsid w:val="006505DB"/>
    <w:rPr>
      <w:sz w:val="26"/>
    </w:rPr>
  </w:style>
  <w:style w:type="character" w:customStyle="1" w:styleId="ListLabel24">
    <w:name w:val="ListLabel 24"/>
    <w:uiPriority w:val="99"/>
    <w:rsid w:val="006505DB"/>
    <w:rPr>
      <w:sz w:val="26"/>
    </w:rPr>
  </w:style>
  <w:style w:type="character" w:customStyle="1" w:styleId="ListLabel25">
    <w:name w:val="ListLabel 25"/>
    <w:uiPriority w:val="99"/>
    <w:rsid w:val="006505DB"/>
  </w:style>
  <w:style w:type="character" w:customStyle="1" w:styleId="ListLabel26">
    <w:name w:val="ListLabel 26"/>
    <w:uiPriority w:val="99"/>
    <w:rsid w:val="006505DB"/>
    <w:rPr>
      <w:sz w:val="26"/>
    </w:rPr>
  </w:style>
  <w:style w:type="character" w:customStyle="1" w:styleId="ListLabel27">
    <w:name w:val="ListLabel 27"/>
    <w:uiPriority w:val="99"/>
    <w:rsid w:val="006505DB"/>
    <w:rPr>
      <w:sz w:val="26"/>
    </w:rPr>
  </w:style>
  <w:style w:type="character" w:customStyle="1" w:styleId="ListLabel28">
    <w:name w:val="ListLabel 28"/>
    <w:uiPriority w:val="99"/>
    <w:rsid w:val="006505DB"/>
  </w:style>
  <w:style w:type="character" w:customStyle="1" w:styleId="ListLabel29">
    <w:name w:val="ListLabel 29"/>
    <w:uiPriority w:val="99"/>
    <w:rsid w:val="006505DB"/>
    <w:rPr>
      <w:sz w:val="26"/>
    </w:rPr>
  </w:style>
  <w:style w:type="character" w:customStyle="1" w:styleId="FontStyle20">
    <w:name w:val="Font Style20"/>
    <w:basedOn w:val="a0"/>
    <w:uiPriority w:val="99"/>
    <w:rsid w:val="006505D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505DB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6505DB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6505DB"/>
    <w:rPr>
      <w:rFonts w:ascii="Times New Roman" w:hAnsi="Times New Roman" w:cs="Times New Roman"/>
      <w:i/>
      <w:iCs/>
      <w:sz w:val="20"/>
      <w:szCs w:val="20"/>
    </w:rPr>
  </w:style>
  <w:style w:type="character" w:customStyle="1" w:styleId="ListLabel30">
    <w:name w:val="ListLabel 30"/>
    <w:uiPriority w:val="99"/>
    <w:rsid w:val="006505DB"/>
    <w:rPr>
      <w:sz w:val="26"/>
    </w:rPr>
  </w:style>
  <w:style w:type="character" w:customStyle="1" w:styleId="ListLabel31">
    <w:name w:val="ListLabel 31"/>
    <w:uiPriority w:val="99"/>
    <w:rsid w:val="006505DB"/>
  </w:style>
  <w:style w:type="character" w:customStyle="1" w:styleId="ListLabel32">
    <w:name w:val="ListLabel 32"/>
    <w:uiPriority w:val="99"/>
    <w:rsid w:val="006505DB"/>
    <w:rPr>
      <w:sz w:val="26"/>
    </w:rPr>
  </w:style>
  <w:style w:type="character" w:customStyle="1" w:styleId="ListLabel33">
    <w:name w:val="ListLabel 33"/>
    <w:uiPriority w:val="99"/>
    <w:rsid w:val="006505DB"/>
  </w:style>
  <w:style w:type="character" w:customStyle="1" w:styleId="ListLabel34">
    <w:name w:val="ListLabel 34"/>
    <w:uiPriority w:val="99"/>
    <w:rsid w:val="006505DB"/>
    <w:rPr>
      <w:b/>
    </w:rPr>
  </w:style>
  <w:style w:type="character" w:customStyle="1" w:styleId="ListLabel35">
    <w:name w:val="ListLabel 35"/>
    <w:uiPriority w:val="99"/>
    <w:rsid w:val="006505DB"/>
    <w:rPr>
      <w:b/>
    </w:rPr>
  </w:style>
  <w:style w:type="character" w:customStyle="1" w:styleId="ListLabel36">
    <w:name w:val="ListLabel 36"/>
    <w:uiPriority w:val="99"/>
    <w:rsid w:val="006505DB"/>
    <w:rPr>
      <w:b/>
    </w:rPr>
  </w:style>
  <w:style w:type="character" w:customStyle="1" w:styleId="ListLabel37">
    <w:name w:val="ListLabel 37"/>
    <w:uiPriority w:val="99"/>
    <w:rsid w:val="006505DB"/>
    <w:rPr>
      <w:b/>
    </w:rPr>
  </w:style>
  <w:style w:type="character" w:customStyle="1" w:styleId="ListLabel38">
    <w:name w:val="ListLabel 38"/>
    <w:uiPriority w:val="99"/>
    <w:rsid w:val="006505DB"/>
    <w:rPr>
      <w:b/>
    </w:rPr>
  </w:style>
  <w:style w:type="character" w:customStyle="1" w:styleId="ListLabel39">
    <w:name w:val="ListLabel 39"/>
    <w:uiPriority w:val="99"/>
    <w:rsid w:val="006505DB"/>
    <w:rPr>
      <w:b/>
    </w:rPr>
  </w:style>
  <w:style w:type="character" w:customStyle="1" w:styleId="ListLabel40">
    <w:name w:val="ListLabel 40"/>
    <w:uiPriority w:val="99"/>
    <w:rsid w:val="006505DB"/>
    <w:rPr>
      <w:b/>
    </w:rPr>
  </w:style>
  <w:style w:type="paragraph" w:customStyle="1" w:styleId="a3">
    <w:name w:val="Заголовок"/>
    <w:basedOn w:val="a"/>
    <w:next w:val="a4"/>
    <w:uiPriority w:val="99"/>
    <w:rsid w:val="006505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6505DB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E4F74"/>
    <w:rPr>
      <w:rFonts w:ascii="Times New Roman" w:hAnsi="Times New Roman" w:cs="Times New Roman"/>
      <w:color w:val="00000A"/>
      <w:sz w:val="24"/>
      <w:szCs w:val="24"/>
    </w:rPr>
  </w:style>
  <w:style w:type="paragraph" w:styleId="a6">
    <w:name w:val="List"/>
    <w:basedOn w:val="a4"/>
    <w:uiPriority w:val="99"/>
    <w:rsid w:val="006505DB"/>
    <w:rPr>
      <w:rFonts w:cs="Mangal"/>
    </w:rPr>
  </w:style>
  <w:style w:type="paragraph" w:customStyle="1" w:styleId="Caption1">
    <w:name w:val="Caption1"/>
    <w:basedOn w:val="a"/>
    <w:uiPriority w:val="99"/>
    <w:rsid w:val="006505DB"/>
    <w:pPr>
      <w:suppressLineNumbers/>
      <w:spacing w:before="120" w:after="120"/>
    </w:pPr>
    <w:rPr>
      <w:rFonts w:cs="Mang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6505DB"/>
    <w:pPr>
      <w:ind w:left="240" w:hanging="240"/>
    </w:pPr>
  </w:style>
  <w:style w:type="paragraph" w:styleId="a7">
    <w:name w:val="index heading"/>
    <w:basedOn w:val="a"/>
    <w:uiPriority w:val="99"/>
    <w:rsid w:val="006505DB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6505DB"/>
    <w:pPr>
      <w:widowControl w:val="0"/>
    </w:pPr>
    <w:rPr>
      <w:rFonts w:ascii="Arial" w:eastAsia="Times New Roman" w:hAnsi="Arial" w:cs="Arial"/>
      <w:color w:val="00000A"/>
      <w:sz w:val="24"/>
      <w:szCs w:val="20"/>
    </w:rPr>
  </w:style>
  <w:style w:type="paragraph" w:customStyle="1" w:styleId="Style9">
    <w:name w:val="Style9"/>
    <w:basedOn w:val="a"/>
    <w:uiPriority w:val="99"/>
    <w:rsid w:val="006505DB"/>
    <w:pPr>
      <w:widowControl w:val="0"/>
      <w:spacing w:line="298" w:lineRule="exact"/>
      <w:ind w:firstLine="566"/>
    </w:pPr>
    <w:rPr>
      <w:rFonts w:eastAsia="Calibri"/>
    </w:rPr>
  </w:style>
  <w:style w:type="paragraph" w:customStyle="1" w:styleId="ConsPlusNonformat">
    <w:name w:val="ConsPlusNonformat"/>
    <w:uiPriority w:val="99"/>
    <w:rsid w:val="006505DB"/>
    <w:pPr>
      <w:widowControl w:val="0"/>
    </w:pPr>
    <w:rPr>
      <w:rFonts w:ascii="Courier New" w:eastAsia="Times New Roman" w:hAnsi="Courier New" w:cs="Courier New"/>
      <w:color w:val="00000A"/>
      <w:sz w:val="24"/>
      <w:szCs w:val="20"/>
    </w:rPr>
  </w:style>
  <w:style w:type="paragraph" w:styleId="a8">
    <w:name w:val="List Paragraph"/>
    <w:basedOn w:val="a"/>
    <w:uiPriority w:val="99"/>
    <w:qFormat/>
    <w:rsid w:val="006505DB"/>
    <w:pPr>
      <w:ind w:left="720"/>
      <w:contextualSpacing/>
    </w:pPr>
  </w:style>
  <w:style w:type="paragraph" w:customStyle="1" w:styleId="Style2">
    <w:name w:val="Style2"/>
    <w:basedOn w:val="a"/>
    <w:uiPriority w:val="99"/>
    <w:rsid w:val="006505DB"/>
    <w:pPr>
      <w:widowControl w:val="0"/>
      <w:spacing w:line="322" w:lineRule="exact"/>
      <w:jc w:val="left"/>
    </w:pPr>
  </w:style>
  <w:style w:type="paragraph" w:customStyle="1" w:styleId="2">
    <w:name w:val="Название объекта2"/>
    <w:basedOn w:val="a"/>
    <w:uiPriority w:val="99"/>
    <w:rsid w:val="006505DB"/>
    <w:pPr>
      <w:suppressAutoHyphens/>
      <w:jc w:val="center"/>
      <w:textAlignment w:val="baseline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6505DB"/>
  </w:style>
  <w:style w:type="paragraph" w:customStyle="1" w:styleId="Style8">
    <w:name w:val="Style8"/>
    <w:basedOn w:val="a"/>
    <w:uiPriority w:val="99"/>
    <w:rsid w:val="006505DB"/>
    <w:pPr>
      <w:widowControl w:val="0"/>
      <w:spacing w:line="586" w:lineRule="exact"/>
      <w:ind w:firstLine="2424"/>
      <w:jc w:val="left"/>
    </w:pPr>
  </w:style>
  <w:style w:type="paragraph" w:customStyle="1" w:styleId="20">
    <w:name w:val="???????? ???????2"/>
    <w:basedOn w:val="a"/>
    <w:uiPriority w:val="99"/>
    <w:rsid w:val="006505DB"/>
    <w:pPr>
      <w:suppressAutoHyphens/>
      <w:jc w:val="center"/>
    </w:pPr>
    <w:rPr>
      <w:sz w:val="28"/>
      <w:szCs w:val="20"/>
      <w:lang w:eastAsia="hi-IN" w:bidi="hi-IN"/>
    </w:rPr>
  </w:style>
  <w:style w:type="paragraph" w:styleId="aa">
    <w:name w:val="header"/>
    <w:basedOn w:val="a"/>
    <w:link w:val="ab"/>
    <w:uiPriority w:val="99"/>
    <w:semiHidden/>
    <w:rsid w:val="003C07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C07DF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C07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C07DF"/>
    <w:rPr>
      <w:rFonts w:ascii="Times New Roman" w:hAnsi="Times New Roman" w:cs="Times New Roman"/>
      <w:color w:val="00000A"/>
      <w:sz w:val="24"/>
      <w:szCs w:val="24"/>
      <w:lang w:eastAsia="ru-RU"/>
    </w:rPr>
  </w:style>
  <w:style w:type="table" w:styleId="ae">
    <w:name w:val="Table Grid"/>
    <w:basedOn w:val="a1"/>
    <w:uiPriority w:val="99"/>
    <w:locked/>
    <w:rsid w:val="001673DA"/>
    <w:pPr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DB"/>
    <w:pPr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basedOn w:val="a0"/>
    <w:uiPriority w:val="99"/>
    <w:rsid w:val="006505D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6505DB"/>
    <w:rPr>
      <w:rFonts w:ascii="Times New Roman" w:hAnsi="Times New Roman" w:cs="Times New Roman"/>
      <w:b/>
      <w:bCs/>
      <w:sz w:val="24"/>
      <w:szCs w:val="24"/>
    </w:rPr>
  </w:style>
  <w:style w:type="character" w:customStyle="1" w:styleId="-">
    <w:name w:val="Интернет-ссылка"/>
    <w:uiPriority w:val="99"/>
    <w:rsid w:val="006505DB"/>
    <w:rPr>
      <w:color w:val="0000FF"/>
      <w:u w:val="single"/>
    </w:rPr>
  </w:style>
  <w:style w:type="character" w:customStyle="1" w:styleId="ListLabel1">
    <w:name w:val="ListLabel 1"/>
    <w:uiPriority w:val="99"/>
    <w:rsid w:val="006505DB"/>
  </w:style>
  <w:style w:type="character" w:customStyle="1" w:styleId="ListLabel2">
    <w:name w:val="ListLabel 2"/>
    <w:uiPriority w:val="99"/>
    <w:rsid w:val="006505DB"/>
    <w:rPr>
      <w:rFonts w:eastAsia="Times New Roman"/>
      <w:sz w:val="26"/>
    </w:rPr>
  </w:style>
  <w:style w:type="character" w:customStyle="1" w:styleId="ListLabel3">
    <w:name w:val="ListLabel 3"/>
    <w:uiPriority w:val="99"/>
    <w:rsid w:val="006505DB"/>
    <w:rPr>
      <w:sz w:val="26"/>
    </w:rPr>
  </w:style>
  <w:style w:type="character" w:customStyle="1" w:styleId="ListLabel4">
    <w:name w:val="ListLabel 4"/>
    <w:uiPriority w:val="99"/>
    <w:rsid w:val="006505DB"/>
  </w:style>
  <w:style w:type="character" w:customStyle="1" w:styleId="ListLabel5">
    <w:name w:val="ListLabel 5"/>
    <w:uiPriority w:val="99"/>
    <w:rsid w:val="006505DB"/>
    <w:rPr>
      <w:sz w:val="26"/>
    </w:rPr>
  </w:style>
  <w:style w:type="character" w:customStyle="1" w:styleId="ListLabel6">
    <w:name w:val="ListLabel 6"/>
    <w:uiPriority w:val="99"/>
    <w:rsid w:val="006505DB"/>
    <w:rPr>
      <w:sz w:val="26"/>
    </w:rPr>
  </w:style>
  <w:style w:type="character" w:customStyle="1" w:styleId="ListLabel7">
    <w:name w:val="ListLabel 7"/>
    <w:uiPriority w:val="99"/>
    <w:rsid w:val="006505DB"/>
  </w:style>
  <w:style w:type="character" w:customStyle="1" w:styleId="ListLabel8">
    <w:name w:val="ListLabel 8"/>
    <w:uiPriority w:val="99"/>
    <w:rsid w:val="006505DB"/>
    <w:rPr>
      <w:sz w:val="26"/>
    </w:rPr>
  </w:style>
  <w:style w:type="character" w:customStyle="1" w:styleId="ListLabel9">
    <w:name w:val="ListLabel 9"/>
    <w:uiPriority w:val="99"/>
    <w:rsid w:val="006505DB"/>
    <w:rPr>
      <w:sz w:val="26"/>
    </w:rPr>
  </w:style>
  <w:style w:type="character" w:customStyle="1" w:styleId="ListLabel10">
    <w:name w:val="ListLabel 10"/>
    <w:uiPriority w:val="99"/>
    <w:rsid w:val="006505DB"/>
  </w:style>
  <w:style w:type="character" w:customStyle="1" w:styleId="ListLabel11">
    <w:name w:val="ListLabel 11"/>
    <w:uiPriority w:val="99"/>
    <w:rsid w:val="006505DB"/>
    <w:rPr>
      <w:sz w:val="26"/>
    </w:rPr>
  </w:style>
  <w:style w:type="character" w:customStyle="1" w:styleId="ListLabel12">
    <w:name w:val="ListLabel 12"/>
    <w:uiPriority w:val="99"/>
    <w:rsid w:val="006505DB"/>
    <w:rPr>
      <w:sz w:val="26"/>
    </w:rPr>
  </w:style>
  <w:style w:type="character" w:customStyle="1" w:styleId="ListLabel13">
    <w:name w:val="ListLabel 13"/>
    <w:uiPriority w:val="99"/>
    <w:rsid w:val="006505DB"/>
  </w:style>
  <w:style w:type="character" w:customStyle="1" w:styleId="ListLabel14">
    <w:name w:val="ListLabel 14"/>
    <w:uiPriority w:val="99"/>
    <w:rsid w:val="006505DB"/>
    <w:rPr>
      <w:sz w:val="26"/>
    </w:rPr>
  </w:style>
  <w:style w:type="character" w:customStyle="1" w:styleId="ListLabel15">
    <w:name w:val="ListLabel 15"/>
    <w:uiPriority w:val="99"/>
    <w:rsid w:val="006505DB"/>
    <w:rPr>
      <w:sz w:val="26"/>
    </w:rPr>
  </w:style>
  <w:style w:type="character" w:customStyle="1" w:styleId="ListLabel16">
    <w:name w:val="ListLabel 16"/>
    <w:uiPriority w:val="99"/>
    <w:rsid w:val="006505DB"/>
  </w:style>
  <w:style w:type="character" w:customStyle="1" w:styleId="ListLabel17">
    <w:name w:val="ListLabel 17"/>
    <w:uiPriority w:val="99"/>
    <w:rsid w:val="006505DB"/>
    <w:rPr>
      <w:sz w:val="26"/>
    </w:rPr>
  </w:style>
  <w:style w:type="character" w:customStyle="1" w:styleId="ListLabel18">
    <w:name w:val="ListLabel 18"/>
    <w:uiPriority w:val="99"/>
    <w:rsid w:val="006505DB"/>
    <w:rPr>
      <w:sz w:val="26"/>
    </w:rPr>
  </w:style>
  <w:style w:type="character" w:customStyle="1" w:styleId="ListLabel19">
    <w:name w:val="ListLabel 19"/>
    <w:uiPriority w:val="99"/>
    <w:rsid w:val="006505DB"/>
  </w:style>
  <w:style w:type="character" w:customStyle="1" w:styleId="ListLabel20">
    <w:name w:val="ListLabel 20"/>
    <w:uiPriority w:val="99"/>
    <w:rsid w:val="006505DB"/>
    <w:rPr>
      <w:sz w:val="26"/>
    </w:rPr>
  </w:style>
  <w:style w:type="character" w:customStyle="1" w:styleId="ListLabel21">
    <w:name w:val="ListLabel 21"/>
    <w:uiPriority w:val="99"/>
    <w:rsid w:val="006505DB"/>
    <w:rPr>
      <w:sz w:val="26"/>
    </w:rPr>
  </w:style>
  <w:style w:type="character" w:customStyle="1" w:styleId="ListLabel22">
    <w:name w:val="ListLabel 22"/>
    <w:uiPriority w:val="99"/>
    <w:rsid w:val="006505DB"/>
  </w:style>
  <w:style w:type="character" w:customStyle="1" w:styleId="ListLabel23">
    <w:name w:val="ListLabel 23"/>
    <w:uiPriority w:val="99"/>
    <w:rsid w:val="006505DB"/>
    <w:rPr>
      <w:sz w:val="26"/>
    </w:rPr>
  </w:style>
  <w:style w:type="character" w:customStyle="1" w:styleId="ListLabel24">
    <w:name w:val="ListLabel 24"/>
    <w:uiPriority w:val="99"/>
    <w:rsid w:val="006505DB"/>
    <w:rPr>
      <w:sz w:val="26"/>
    </w:rPr>
  </w:style>
  <w:style w:type="character" w:customStyle="1" w:styleId="ListLabel25">
    <w:name w:val="ListLabel 25"/>
    <w:uiPriority w:val="99"/>
    <w:rsid w:val="006505DB"/>
  </w:style>
  <w:style w:type="character" w:customStyle="1" w:styleId="ListLabel26">
    <w:name w:val="ListLabel 26"/>
    <w:uiPriority w:val="99"/>
    <w:rsid w:val="006505DB"/>
    <w:rPr>
      <w:sz w:val="26"/>
    </w:rPr>
  </w:style>
  <w:style w:type="character" w:customStyle="1" w:styleId="ListLabel27">
    <w:name w:val="ListLabel 27"/>
    <w:uiPriority w:val="99"/>
    <w:rsid w:val="006505DB"/>
    <w:rPr>
      <w:sz w:val="26"/>
    </w:rPr>
  </w:style>
  <w:style w:type="character" w:customStyle="1" w:styleId="ListLabel28">
    <w:name w:val="ListLabel 28"/>
    <w:uiPriority w:val="99"/>
    <w:rsid w:val="006505DB"/>
  </w:style>
  <w:style w:type="character" w:customStyle="1" w:styleId="ListLabel29">
    <w:name w:val="ListLabel 29"/>
    <w:uiPriority w:val="99"/>
    <w:rsid w:val="006505DB"/>
    <w:rPr>
      <w:sz w:val="26"/>
    </w:rPr>
  </w:style>
  <w:style w:type="character" w:customStyle="1" w:styleId="FontStyle20">
    <w:name w:val="Font Style20"/>
    <w:basedOn w:val="a0"/>
    <w:uiPriority w:val="99"/>
    <w:rsid w:val="006505DB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6505DB"/>
    <w:rPr>
      <w:rFonts w:ascii="Times New Roman" w:hAnsi="Times New Roman" w:cs="Times New Roman"/>
      <w:sz w:val="20"/>
      <w:szCs w:val="20"/>
    </w:rPr>
  </w:style>
  <w:style w:type="character" w:customStyle="1" w:styleId="FontStyle26">
    <w:name w:val="Font Style26"/>
    <w:basedOn w:val="a0"/>
    <w:uiPriority w:val="99"/>
    <w:rsid w:val="006505DB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basedOn w:val="a0"/>
    <w:uiPriority w:val="99"/>
    <w:rsid w:val="006505DB"/>
    <w:rPr>
      <w:rFonts w:ascii="Times New Roman" w:hAnsi="Times New Roman" w:cs="Times New Roman"/>
      <w:i/>
      <w:iCs/>
      <w:sz w:val="20"/>
      <w:szCs w:val="20"/>
    </w:rPr>
  </w:style>
  <w:style w:type="character" w:customStyle="1" w:styleId="ListLabel30">
    <w:name w:val="ListLabel 30"/>
    <w:uiPriority w:val="99"/>
    <w:rsid w:val="006505DB"/>
    <w:rPr>
      <w:sz w:val="26"/>
    </w:rPr>
  </w:style>
  <w:style w:type="character" w:customStyle="1" w:styleId="ListLabel31">
    <w:name w:val="ListLabel 31"/>
    <w:uiPriority w:val="99"/>
    <w:rsid w:val="006505DB"/>
  </w:style>
  <w:style w:type="character" w:customStyle="1" w:styleId="ListLabel32">
    <w:name w:val="ListLabel 32"/>
    <w:uiPriority w:val="99"/>
    <w:rsid w:val="006505DB"/>
    <w:rPr>
      <w:sz w:val="26"/>
    </w:rPr>
  </w:style>
  <w:style w:type="character" w:customStyle="1" w:styleId="ListLabel33">
    <w:name w:val="ListLabel 33"/>
    <w:uiPriority w:val="99"/>
    <w:rsid w:val="006505DB"/>
  </w:style>
  <w:style w:type="character" w:customStyle="1" w:styleId="ListLabel34">
    <w:name w:val="ListLabel 34"/>
    <w:uiPriority w:val="99"/>
    <w:rsid w:val="006505DB"/>
    <w:rPr>
      <w:b/>
    </w:rPr>
  </w:style>
  <w:style w:type="character" w:customStyle="1" w:styleId="ListLabel35">
    <w:name w:val="ListLabel 35"/>
    <w:uiPriority w:val="99"/>
    <w:rsid w:val="006505DB"/>
    <w:rPr>
      <w:b/>
    </w:rPr>
  </w:style>
  <w:style w:type="character" w:customStyle="1" w:styleId="ListLabel36">
    <w:name w:val="ListLabel 36"/>
    <w:uiPriority w:val="99"/>
    <w:rsid w:val="006505DB"/>
    <w:rPr>
      <w:b/>
    </w:rPr>
  </w:style>
  <w:style w:type="character" w:customStyle="1" w:styleId="ListLabel37">
    <w:name w:val="ListLabel 37"/>
    <w:uiPriority w:val="99"/>
    <w:rsid w:val="006505DB"/>
    <w:rPr>
      <w:b/>
    </w:rPr>
  </w:style>
  <w:style w:type="character" w:customStyle="1" w:styleId="ListLabel38">
    <w:name w:val="ListLabel 38"/>
    <w:uiPriority w:val="99"/>
    <w:rsid w:val="006505DB"/>
    <w:rPr>
      <w:b/>
    </w:rPr>
  </w:style>
  <w:style w:type="character" w:customStyle="1" w:styleId="ListLabel39">
    <w:name w:val="ListLabel 39"/>
    <w:uiPriority w:val="99"/>
    <w:rsid w:val="006505DB"/>
    <w:rPr>
      <w:b/>
    </w:rPr>
  </w:style>
  <w:style w:type="character" w:customStyle="1" w:styleId="ListLabel40">
    <w:name w:val="ListLabel 40"/>
    <w:uiPriority w:val="99"/>
    <w:rsid w:val="006505DB"/>
    <w:rPr>
      <w:b/>
    </w:rPr>
  </w:style>
  <w:style w:type="paragraph" w:customStyle="1" w:styleId="a3">
    <w:name w:val="Заголовок"/>
    <w:basedOn w:val="a"/>
    <w:next w:val="a4"/>
    <w:uiPriority w:val="99"/>
    <w:rsid w:val="006505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6505DB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E4F74"/>
    <w:rPr>
      <w:rFonts w:ascii="Times New Roman" w:hAnsi="Times New Roman" w:cs="Times New Roman"/>
      <w:color w:val="00000A"/>
      <w:sz w:val="24"/>
      <w:szCs w:val="24"/>
    </w:rPr>
  </w:style>
  <w:style w:type="paragraph" w:styleId="a6">
    <w:name w:val="List"/>
    <w:basedOn w:val="a4"/>
    <w:uiPriority w:val="99"/>
    <w:rsid w:val="006505DB"/>
    <w:rPr>
      <w:rFonts w:cs="Mangal"/>
    </w:rPr>
  </w:style>
  <w:style w:type="paragraph" w:customStyle="1" w:styleId="Caption1">
    <w:name w:val="Caption1"/>
    <w:basedOn w:val="a"/>
    <w:uiPriority w:val="99"/>
    <w:rsid w:val="006505DB"/>
    <w:pPr>
      <w:suppressLineNumbers/>
      <w:spacing w:before="120" w:after="120"/>
    </w:pPr>
    <w:rPr>
      <w:rFonts w:cs="Mangal"/>
      <w:i/>
      <w:iCs/>
    </w:rPr>
  </w:style>
  <w:style w:type="paragraph" w:styleId="1">
    <w:name w:val="index 1"/>
    <w:basedOn w:val="a"/>
    <w:next w:val="a"/>
    <w:autoRedefine/>
    <w:uiPriority w:val="99"/>
    <w:semiHidden/>
    <w:rsid w:val="006505DB"/>
    <w:pPr>
      <w:ind w:left="240" w:hanging="240"/>
    </w:pPr>
  </w:style>
  <w:style w:type="paragraph" w:styleId="a7">
    <w:name w:val="index heading"/>
    <w:basedOn w:val="a"/>
    <w:uiPriority w:val="99"/>
    <w:rsid w:val="006505DB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6505DB"/>
    <w:pPr>
      <w:widowControl w:val="0"/>
    </w:pPr>
    <w:rPr>
      <w:rFonts w:ascii="Arial" w:eastAsia="Times New Roman" w:hAnsi="Arial" w:cs="Arial"/>
      <w:color w:val="00000A"/>
      <w:sz w:val="24"/>
      <w:szCs w:val="20"/>
    </w:rPr>
  </w:style>
  <w:style w:type="paragraph" w:customStyle="1" w:styleId="Style9">
    <w:name w:val="Style9"/>
    <w:basedOn w:val="a"/>
    <w:uiPriority w:val="99"/>
    <w:rsid w:val="006505DB"/>
    <w:pPr>
      <w:widowControl w:val="0"/>
      <w:spacing w:line="298" w:lineRule="exact"/>
      <w:ind w:firstLine="566"/>
    </w:pPr>
    <w:rPr>
      <w:rFonts w:eastAsia="Calibri"/>
    </w:rPr>
  </w:style>
  <w:style w:type="paragraph" w:customStyle="1" w:styleId="ConsPlusNonformat">
    <w:name w:val="ConsPlusNonformat"/>
    <w:uiPriority w:val="99"/>
    <w:rsid w:val="006505DB"/>
    <w:pPr>
      <w:widowControl w:val="0"/>
    </w:pPr>
    <w:rPr>
      <w:rFonts w:ascii="Courier New" w:eastAsia="Times New Roman" w:hAnsi="Courier New" w:cs="Courier New"/>
      <w:color w:val="00000A"/>
      <w:sz w:val="24"/>
      <w:szCs w:val="20"/>
    </w:rPr>
  </w:style>
  <w:style w:type="paragraph" w:styleId="a8">
    <w:name w:val="List Paragraph"/>
    <w:basedOn w:val="a"/>
    <w:uiPriority w:val="99"/>
    <w:qFormat/>
    <w:rsid w:val="006505DB"/>
    <w:pPr>
      <w:ind w:left="720"/>
      <w:contextualSpacing/>
    </w:pPr>
  </w:style>
  <w:style w:type="paragraph" w:customStyle="1" w:styleId="Style2">
    <w:name w:val="Style2"/>
    <w:basedOn w:val="a"/>
    <w:uiPriority w:val="99"/>
    <w:rsid w:val="006505DB"/>
    <w:pPr>
      <w:widowControl w:val="0"/>
      <w:spacing w:line="322" w:lineRule="exact"/>
      <w:jc w:val="left"/>
    </w:pPr>
  </w:style>
  <w:style w:type="paragraph" w:customStyle="1" w:styleId="2">
    <w:name w:val="Название объекта2"/>
    <w:basedOn w:val="a"/>
    <w:uiPriority w:val="99"/>
    <w:rsid w:val="006505DB"/>
    <w:pPr>
      <w:suppressAutoHyphens/>
      <w:jc w:val="center"/>
      <w:textAlignment w:val="baseline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uiPriority w:val="99"/>
    <w:rsid w:val="006505DB"/>
  </w:style>
  <w:style w:type="paragraph" w:customStyle="1" w:styleId="Style8">
    <w:name w:val="Style8"/>
    <w:basedOn w:val="a"/>
    <w:uiPriority w:val="99"/>
    <w:rsid w:val="006505DB"/>
    <w:pPr>
      <w:widowControl w:val="0"/>
      <w:spacing w:line="586" w:lineRule="exact"/>
      <w:ind w:firstLine="2424"/>
      <w:jc w:val="left"/>
    </w:pPr>
  </w:style>
  <w:style w:type="paragraph" w:customStyle="1" w:styleId="20">
    <w:name w:val="???????? ???????2"/>
    <w:basedOn w:val="a"/>
    <w:uiPriority w:val="99"/>
    <w:rsid w:val="006505DB"/>
    <w:pPr>
      <w:suppressAutoHyphens/>
      <w:jc w:val="center"/>
    </w:pPr>
    <w:rPr>
      <w:sz w:val="28"/>
      <w:szCs w:val="20"/>
      <w:lang w:eastAsia="hi-IN" w:bidi="hi-IN"/>
    </w:rPr>
  </w:style>
  <w:style w:type="paragraph" w:styleId="aa">
    <w:name w:val="header"/>
    <w:basedOn w:val="a"/>
    <w:link w:val="ab"/>
    <w:uiPriority w:val="99"/>
    <w:semiHidden/>
    <w:rsid w:val="003C07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C07DF"/>
    <w:rPr>
      <w:rFonts w:ascii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C07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3C07DF"/>
    <w:rPr>
      <w:rFonts w:ascii="Times New Roman" w:hAnsi="Times New Roman" w:cs="Times New Roman"/>
      <w:color w:val="00000A"/>
      <w:sz w:val="24"/>
      <w:szCs w:val="24"/>
      <w:lang w:eastAsia="ru-RU"/>
    </w:rPr>
  </w:style>
  <w:style w:type="table" w:styleId="ae">
    <w:name w:val="Table Grid"/>
    <w:basedOn w:val="a1"/>
    <w:uiPriority w:val="99"/>
    <w:locked/>
    <w:rsid w:val="001673DA"/>
    <w:pPr>
      <w:jc w:val="both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4334</Words>
  <Characters>24706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Элемент</Company>
  <LinksUpToDate>false</LinksUpToDate>
  <CharactersWithSpaces>28983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КСК 2</cp:lastModifiedBy>
  <cp:revision>2</cp:revision>
  <cp:lastPrinted>2021-07-08T06:21:00Z</cp:lastPrinted>
  <dcterms:created xsi:type="dcterms:W3CDTF">2021-12-10T01:49:00Z</dcterms:created>
  <dcterms:modified xsi:type="dcterms:W3CDTF">2021-12-10T01:49:00Z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Элемент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